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7FBC" w14:textId="77777777" w:rsidR="004B6985" w:rsidRPr="0049727B" w:rsidRDefault="004B6985" w:rsidP="004B6985">
      <w:pPr>
        <w:spacing w:after="0" w:line="280" w:lineRule="exact"/>
        <w:rPr>
          <w:rFonts w:cs="Arial"/>
          <w:b/>
        </w:rPr>
      </w:pPr>
      <w:r w:rsidRPr="0049727B">
        <w:rPr>
          <w:rFonts w:cs="Arial"/>
          <w:b/>
        </w:rPr>
        <w:t>Monsieur</w:t>
      </w:r>
      <w:r w:rsidR="0049727B" w:rsidRPr="0049727B">
        <w:rPr>
          <w:rFonts w:cs="Arial"/>
          <w:b/>
        </w:rPr>
        <w:t>/Madame</w:t>
      </w:r>
    </w:p>
    <w:p w14:paraId="28F3B324" w14:textId="77777777" w:rsidR="004B6985" w:rsidRPr="0049727B" w:rsidRDefault="004B6985" w:rsidP="00A2411A">
      <w:pPr>
        <w:pStyle w:val="NormalWeb"/>
        <w:spacing w:after="0" w:line="280" w:lineRule="exact"/>
        <w:rPr>
          <w:rFonts w:asciiTheme="minorHAnsi" w:hAnsiTheme="minorHAnsi" w:cs="Arial"/>
          <w:sz w:val="22"/>
          <w:szCs w:val="22"/>
        </w:rPr>
      </w:pPr>
      <w:proofErr w:type="spellStart"/>
      <w:r w:rsidRPr="0049727B">
        <w:rPr>
          <w:rFonts w:asciiTheme="minorHAnsi" w:hAnsiTheme="minorHAnsi" w:cs="Arial"/>
          <w:sz w:val="22"/>
          <w:szCs w:val="22"/>
        </w:rPr>
        <w:t>Né</w:t>
      </w:r>
      <w:r w:rsidR="0049727B" w:rsidRPr="0049727B">
        <w:rPr>
          <w:rFonts w:asciiTheme="minorHAnsi" w:hAnsiTheme="minorHAnsi" w:cs="Arial"/>
          <w:sz w:val="22"/>
          <w:szCs w:val="22"/>
        </w:rPr>
        <w:t>·e</w:t>
      </w:r>
      <w:proofErr w:type="spellEnd"/>
      <w:r w:rsidR="0049727B" w:rsidRPr="0049727B">
        <w:rPr>
          <w:rFonts w:asciiTheme="minorHAnsi" w:hAnsiTheme="minorHAnsi" w:cs="Arial"/>
          <w:sz w:val="22"/>
          <w:szCs w:val="22"/>
        </w:rPr>
        <w:t xml:space="preserve"> le </w:t>
      </w:r>
      <w:r w:rsidR="00A2411A" w:rsidRPr="0049727B">
        <w:rPr>
          <w:rFonts w:asciiTheme="minorHAnsi" w:hAnsiTheme="minorHAnsi" w:cs="Arial"/>
          <w:sz w:val="22"/>
          <w:szCs w:val="22"/>
        </w:rPr>
        <w:tab/>
      </w:r>
      <w:r w:rsidR="00A2411A" w:rsidRPr="0049727B">
        <w:rPr>
          <w:rFonts w:asciiTheme="minorHAnsi" w:hAnsiTheme="minorHAnsi" w:cs="Arial"/>
          <w:sz w:val="22"/>
          <w:szCs w:val="22"/>
        </w:rPr>
        <w:tab/>
      </w:r>
      <w:r w:rsidR="00A2411A" w:rsidRPr="0049727B">
        <w:rPr>
          <w:rFonts w:asciiTheme="minorHAnsi" w:hAnsiTheme="minorHAnsi" w:cs="Arial"/>
          <w:sz w:val="22"/>
          <w:szCs w:val="22"/>
        </w:rPr>
        <w:tab/>
      </w:r>
      <w:r w:rsidR="00A2411A" w:rsidRPr="0049727B">
        <w:rPr>
          <w:rFonts w:asciiTheme="minorHAnsi" w:hAnsiTheme="minorHAnsi" w:cs="Arial"/>
          <w:sz w:val="22"/>
          <w:szCs w:val="22"/>
        </w:rPr>
        <w:tab/>
      </w:r>
    </w:p>
    <w:p w14:paraId="3C227F3F" w14:textId="77777777" w:rsidR="00A2411A" w:rsidRPr="0049727B" w:rsidRDefault="0049727B" w:rsidP="004B6985">
      <w:pPr>
        <w:pStyle w:val="NormalWeb"/>
        <w:spacing w:after="0" w:line="280" w:lineRule="exact"/>
        <w:rPr>
          <w:rFonts w:asciiTheme="minorHAnsi" w:hAnsiTheme="minorHAnsi" w:cs="Arial"/>
          <w:sz w:val="22"/>
          <w:szCs w:val="22"/>
        </w:rPr>
      </w:pPr>
      <w:r w:rsidRPr="0049727B">
        <w:rPr>
          <w:rFonts w:asciiTheme="minorHAnsi" w:hAnsiTheme="minorHAnsi" w:cs="Arial"/>
          <w:sz w:val="22"/>
          <w:szCs w:val="22"/>
        </w:rPr>
        <w:t>Nationalité :</w:t>
      </w:r>
      <w:r w:rsidR="004B6985" w:rsidRPr="0049727B">
        <w:rPr>
          <w:rFonts w:asciiTheme="minorHAnsi" w:hAnsiTheme="minorHAnsi" w:cs="Arial"/>
          <w:sz w:val="22"/>
          <w:szCs w:val="22"/>
        </w:rPr>
        <w:tab/>
      </w:r>
      <w:r w:rsidR="004B6985" w:rsidRPr="0049727B">
        <w:rPr>
          <w:rFonts w:asciiTheme="minorHAnsi" w:hAnsiTheme="minorHAnsi" w:cs="Arial"/>
          <w:sz w:val="22"/>
          <w:szCs w:val="22"/>
        </w:rPr>
        <w:tab/>
      </w:r>
      <w:r w:rsidR="004B6985" w:rsidRPr="0049727B">
        <w:rPr>
          <w:rFonts w:asciiTheme="minorHAnsi" w:hAnsiTheme="minorHAnsi" w:cs="Arial"/>
          <w:sz w:val="22"/>
          <w:szCs w:val="22"/>
        </w:rPr>
        <w:tab/>
      </w:r>
      <w:r w:rsidR="004B6985" w:rsidRPr="0049727B">
        <w:rPr>
          <w:rFonts w:asciiTheme="minorHAnsi" w:hAnsiTheme="minorHAnsi" w:cs="Arial"/>
          <w:sz w:val="22"/>
          <w:szCs w:val="22"/>
        </w:rPr>
        <w:tab/>
      </w:r>
      <w:r w:rsidR="004B6985" w:rsidRPr="0049727B">
        <w:rPr>
          <w:rFonts w:asciiTheme="minorHAnsi" w:hAnsiTheme="minorHAnsi" w:cs="Arial"/>
          <w:sz w:val="22"/>
          <w:szCs w:val="22"/>
        </w:rPr>
        <w:tab/>
      </w:r>
      <w:r w:rsidR="004B6985" w:rsidRPr="0049727B">
        <w:rPr>
          <w:rFonts w:asciiTheme="minorHAnsi" w:hAnsiTheme="minorHAnsi" w:cs="Arial"/>
          <w:sz w:val="22"/>
          <w:szCs w:val="22"/>
        </w:rPr>
        <w:tab/>
      </w:r>
      <w:r w:rsidR="004B6985" w:rsidRPr="0049727B">
        <w:rPr>
          <w:rFonts w:asciiTheme="minorHAnsi" w:hAnsiTheme="minorHAnsi" w:cs="Arial"/>
          <w:sz w:val="22"/>
          <w:szCs w:val="22"/>
        </w:rPr>
        <w:tab/>
      </w:r>
    </w:p>
    <w:p w14:paraId="1A264A66" w14:textId="77777777" w:rsidR="004B6985" w:rsidRPr="0049727B" w:rsidRDefault="004B6985" w:rsidP="004B6985">
      <w:pPr>
        <w:pStyle w:val="NormalWeb"/>
        <w:spacing w:after="0" w:line="280" w:lineRule="exact"/>
        <w:rPr>
          <w:rFonts w:asciiTheme="minorHAnsi" w:hAnsiTheme="minorHAnsi" w:cs="Arial"/>
          <w:sz w:val="22"/>
          <w:szCs w:val="22"/>
        </w:rPr>
      </w:pPr>
      <w:r w:rsidRPr="0049727B">
        <w:rPr>
          <w:rFonts w:asciiTheme="minorHAnsi" w:hAnsiTheme="minorHAnsi" w:cs="Arial"/>
          <w:sz w:val="22"/>
          <w:szCs w:val="22"/>
        </w:rPr>
        <w:t xml:space="preserve">Adresse : </w:t>
      </w:r>
    </w:p>
    <w:p w14:paraId="46A828A0" w14:textId="77777777" w:rsidR="004B6985" w:rsidRPr="0049727B" w:rsidRDefault="004B6985" w:rsidP="004B6985">
      <w:pPr>
        <w:pStyle w:val="NormalWeb"/>
        <w:spacing w:after="0" w:line="280" w:lineRule="exact"/>
        <w:rPr>
          <w:rFonts w:asciiTheme="minorHAnsi" w:hAnsiTheme="minorHAnsi" w:cs="Arial"/>
          <w:sz w:val="22"/>
          <w:szCs w:val="22"/>
        </w:rPr>
      </w:pPr>
      <w:r w:rsidRPr="0049727B">
        <w:rPr>
          <w:rFonts w:asciiTheme="minorHAnsi" w:hAnsiTheme="minorHAnsi" w:cs="Arial"/>
          <w:sz w:val="22"/>
          <w:szCs w:val="22"/>
        </w:rPr>
        <w:t xml:space="preserve">Téléphone : </w:t>
      </w:r>
    </w:p>
    <w:p w14:paraId="1235D63A" w14:textId="77777777" w:rsidR="004B6985" w:rsidRPr="0049727B" w:rsidRDefault="000D06F7" w:rsidP="000D06F7">
      <w:pPr>
        <w:pStyle w:val="Sansinterligne"/>
      </w:pPr>
      <w:r w:rsidRPr="0049727B">
        <w:t xml:space="preserve">    </w:t>
      </w:r>
    </w:p>
    <w:p w14:paraId="565DE7DE" w14:textId="77777777" w:rsidR="004B6985" w:rsidRDefault="004B6985" w:rsidP="000D06F7">
      <w:pPr>
        <w:pStyle w:val="Sansinterligne"/>
      </w:pPr>
    </w:p>
    <w:p w14:paraId="2CCC9B48" w14:textId="77777777" w:rsidR="0049727B" w:rsidRDefault="000D06F7" w:rsidP="000D06F7">
      <w:pPr>
        <w:pStyle w:val="Sansinterligne"/>
      </w:pPr>
      <w:r>
        <w:t xml:space="preserve"> </w:t>
      </w:r>
      <w:r w:rsidR="0049727B">
        <w:tab/>
      </w:r>
      <w:r w:rsidR="0049727B">
        <w:tab/>
      </w:r>
      <w:r w:rsidR="0049727B">
        <w:tab/>
      </w:r>
      <w:r w:rsidR="0049727B">
        <w:tab/>
      </w:r>
      <w:r w:rsidR="0049727B">
        <w:tab/>
      </w:r>
      <w:r w:rsidR="0049727B">
        <w:tab/>
      </w:r>
      <w:r w:rsidR="0049727B">
        <w:tab/>
        <w:t>A ………………</w:t>
      </w:r>
      <w:proofErr w:type="gramStart"/>
      <w:r w:rsidR="0049727B">
        <w:t>…….</w:t>
      </w:r>
      <w:proofErr w:type="gramEnd"/>
      <w:r w:rsidR="0049727B">
        <w:t>. Le ………………………</w:t>
      </w:r>
      <w:proofErr w:type="gramStart"/>
      <w:r w:rsidR="0049727B">
        <w:t>…….</w:t>
      </w:r>
      <w:proofErr w:type="gramEnd"/>
      <w:r w:rsidR="0049727B">
        <w:t>.</w:t>
      </w:r>
      <w:r>
        <w:t xml:space="preserve">                                                                                                        </w:t>
      </w:r>
    </w:p>
    <w:p w14:paraId="785800D8" w14:textId="77777777" w:rsidR="0049727B" w:rsidRDefault="0049727B" w:rsidP="000D06F7">
      <w:pPr>
        <w:pStyle w:val="Sansinterligne"/>
      </w:pPr>
    </w:p>
    <w:p w14:paraId="52581E5F" w14:textId="77777777" w:rsidR="0049727B" w:rsidRDefault="0049727B" w:rsidP="000D06F7">
      <w:pPr>
        <w:pStyle w:val="Sansinterligne"/>
      </w:pPr>
    </w:p>
    <w:p w14:paraId="03E6FD44" w14:textId="77777777" w:rsidR="00B3601B" w:rsidRDefault="000D06F7" w:rsidP="0049727B">
      <w:pPr>
        <w:pStyle w:val="Sansinterligne"/>
        <w:tabs>
          <w:tab w:val="left" w:pos="5103"/>
          <w:tab w:val="left" w:pos="5529"/>
        </w:tabs>
        <w:ind w:left="4248" w:firstLine="708"/>
      </w:pPr>
      <w:r>
        <w:t>Madame, Monsieur le Président</w:t>
      </w:r>
    </w:p>
    <w:p w14:paraId="30BF5E21" w14:textId="77777777" w:rsidR="000D06F7" w:rsidRPr="0049727B" w:rsidRDefault="000D06F7" w:rsidP="0049727B">
      <w:pPr>
        <w:pStyle w:val="Sansinterligne"/>
        <w:ind w:left="4248" w:firstLine="708"/>
        <w:rPr>
          <w:highlight w:val="yellow"/>
        </w:rPr>
      </w:pPr>
      <w:r w:rsidRPr="0049727B">
        <w:rPr>
          <w:highlight w:val="yellow"/>
        </w:rPr>
        <w:t>Bureau d’aide juridictionnelle</w:t>
      </w:r>
    </w:p>
    <w:p w14:paraId="67BF75C4" w14:textId="11409B58" w:rsidR="000D06F7" w:rsidRPr="0049727B" w:rsidRDefault="00A2468C" w:rsidP="0049727B">
      <w:pPr>
        <w:pStyle w:val="Sansinterligne"/>
        <w:ind w:left="4248" w:firstLine="708"/>
        <w:rPr>
          <w:highlight w:val="yellow"/>
        </w:rPr>
      </w:pPr>
      <w:r>
        <w:rPr>
          <w:highlight w:val="yellow"/>
        </w:rPr>
        <w:t>Tribunal judiciaire de ……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>.</w:t>
      </w:r>
    </w:p>
    <w:p w14:paraId="55D1143E" w14:textId="01739938" w:rsidR="000D06F7" w:rsidRDefault="00A2468C" w:rsidP="0049727B">
      <w:pPr>
        <w:pStyle w:val="Sansinterligne"/>
        <w:ind w:left="4248" w:firstLine="708"/>
      </w:pPr>
      <w:r>
        <w:rPr>
          <w:highlight w:val="yellow"/>
        </w:rPr>
        <w:t xml:space="preserve">Adresse </w:t>
      </w:r>
    </w:p>
    <w:p w14:paraId="08C11B95" w14:textId="77777777" w:rsidR="000D06F7" w:rsidRDefault="000D06F7" w:rsidP="000D06F7">
      <w:pPr>
        <w:pStyle w:val="Sansinterligne"/>
      </w:pPr>
    </w:p>
    <w:p w14:paraId="71B43AD0" w14:textId="77777777" w:rsidR="000D06F7" w:rsidRDefault="0049727B" w:rsidP="0049727B">
      <w:pPr>
        <w:pStyle w:val="NormalWeb"/>
        <w:spacing w:after="0" w:line="280" w:lineRule="exact"/>
      </w:pPr>
      <w:r>
        <w:rPr>
          <w:rFonts w:ascii="Arial" w:hAnsi="Arial" w:cs="Arial"/>
          <w:sz w:val="20"/>
        </w:rPr>
        <w:t>:</w:t>
      </w:r>
      <w:r>
        <w:t xml:space="preserve"> </w:t>
      </w:r>
    </w:p>
    <w:p w14:paraId="78922C9A" w14:textId="77777777" w:rsidR="000D06F7" w:rsidRDefault="000D06F7" w:rsidP="000D06F7">
      <w:pPr>
        <w:pStyle w:val="Sansinterligne"/>
      </w:pPr>
    </w:p>
    <w:p w14:paraId="26DDFB57" w14:textId="77777777" w:rsidR="000D06F7" w:rsidRDefault="000D06F7" w:rsidP="000D06F7">
      <w:pPr>
        <w:pStyle w:val="Sansinterligne"/>
        <w:rPr>
          <w:u w:val="single"/>
        </w:rPr>
      </w:pPr>
      <w:r w:rsidRPr="000D06F7">
        <w:rPr>
          <w:u w:val="single"/>
        </w:rPr>
        <w:t xml:space="preserve">Recevabilité de ma demande d’AJ </w:t>
      </w:r>
      <w:r w:rsidRPr="0049727B">
        <w:rPr>
          <w:highlight w:val="yellow"/>
          <w:u w:val="single"/>
        </w:rPr>
        <w:t>du</w:t>
      </w:r>
      <w:r w:rsidR="0049727B" w:rsidRPr="0049727B">
        <w:rPr>
          <w:highlight w:val="yellow"/>
          <w:u w:val="single"/>
        </w:rPr>
        <w:t xml:space="preserve"> …………….</w:t>
      </w:r>
    </w:p>
    <w:p w14:paraId="13FA6781" w14:textId="77777777" w:rsidR="000D06F7" w:rsidRDefault="000D06F7" w:rsidP="000D06F7">
      <w:pPr>
        <w:pStyle w:val="Sansinterligne"/>
        <w:rPr>
          <w:u w:val="single"/>
        </w:rPr>
      </w:pPr>
    </w:p>
    <w:p w14:paraId="70787BF5" w14:textId="77777777" w:rsidR="000D06F7" w:rsidRDefault="000D06F7" w:rsidP="000D06F7">
      <w:pPr>
        <w:pStyle w:val="Sansinterligne"/>
        <w:rPr>
          <w:u w:val="single"/>
        </w:rPr>
      </w:pPr>
    </w:p>
    <w:p w14:paraId="44A899CB" w14:textId="77777777" w:rsidR="0049727B" w:rsidRDefault="0049727B" w:rsidP="0049727B">
      <w:pPr>
        <w:pStyle w:val="Sansinterligne"/>
        <w:jc w:val="both"/>
      </w:pPr>
      <w:r>
        <w:t xml:space="preserve">Madame, Monsieur le Président, </w:t>
      </w:r>
    </w:p>
    <w:p w14:paraId="7AD38BAB" w14:textId="77777777" w:rsidR="0049727B" w:rsidRDefault="0049727B" w:rsidP="0049727B">
      <w:pPr>
        <w:pStyle w:val="Sansinterligne"/>
        <w:jc w:val="both"/>
      </w:pPr>
    </w:p>
    <w:p w14:paraId="7BDC26C5" w14:textId="1F692639" w:rsidR="00535106" w:rsidRDefault="004A4C75" w:rsidP="0049727B">
      <w:pPr>
        <w:pStyle w:val="Sansinterligne"/>
        <w:jc w:val="both"/>
      </w:pPr>
      <w:r>
        <w:t xml:space="preserve">Le </w:t>
      </w:r>
      <w:r w:rsidR="000D06F7" w:rsidRPr="000D06F7">
        <w:t xml:space="preserve">préfet de </w:t>
      </w:r>
      <w:r w:rsidR="00A2468C">
        <w:t>…</w:t>
      </w:r>
      <w:proofErr w:type="gramStart"/>
      <w:r w:rsidR="00A2468C">
        <w:t>…….</w:t>
      </w:r>
      <w:proofErr w:type="gramEnd"/>
      <w:r w:rsidR="00A2468C">
        <w:t xml:space="preserve">. </w:t>
      </w:r>
      <w:proofErr w:type="gramStart"/>
      <w:r w:rsidR="0049727B">
        <w:t>a</w:t>
      </w:r>
      <w:proofErr w:type="gramEnd"/>
      <w:r w:rsidR="0049727B">
        <w:t xml:space="preserve"> pris à mon encontre</w:t>
      </w:r>
      <w:r>
        <w:t xml:space="preserve"> u</w:t>
      </w:r>
      <w:r w:rsidR="00535106">
        <w:t xml:space="preserve">ne obligation de quitter le territoire </w:t>
      </w:r>
      <w:r w:rsidR="0049727B">
        <w:t xml:space="preserve">français </w:t>
      </w:r>
      <w:r w:rsidR="00535106">
        <w:t>sans délai</w:t>
      </w:r>
      <w:r w:rsidR="0049727B">
        <w:t xml:space="preserve"> de départ volontaire en date du </w:t>
      </w:r>
      <w:r w:rsidR="0049727B" w:rsidRPr="0049727B">
        <w:rPr>
          <w:highlight w:val="yellow"/>
        </w:rPr>
        <w:t>……</w:t>
      </w:r>
      <w:r>
        <w:t xml:space="preserve">, notifiée le </w:t>
      </w:r>
      <w:r w:rsidR="0049727B" w:rsidRPr="0049727B">
        <w:rPr>
          <w:i/>
          <w:highlight w:val="yellow"/>
        </w:rPr>
        <w:t>(date)</w:t>
      </w:r>
      <w:r w:rsidR="0049727B">
        <w:rPr>
          <w:i/>
        </w:rPr>
        <w:t xml:space="preserve"> </w:t>
      </w:r>
      <w:r>
        <w:t xml:space="preserve">par voie postale (l’arrêté et l’enveloppe d’envoi sont joints à ma demande d’AJ).  </w:t>
      </w:r>
    </w:p>
    <w:p w14:paraId="4A7321BF" w14:textId="77777777" w:rsidR="00535106" w:rsidRPr="000D06F7" w:rsidRDefault="00535106" w:rsidP="0049727B">
      <w:pPr>
        <w:pStyle w:val="Sansinterligne"/>
        <w:jc w:val="both"/>
      </w:pPr>
    </w:p>
    <w:p w14:paraId="67DC6D28" w14:textId="47A3DB35" w:rsidR="00535106" w:rsidRDefault="0049727B" w:rsidP="0049727B">
      <w:pPr>
        <w:pStyle w:val="Sansinterligne"/>
        <w:jc w:val="both"/>
      </w:pPr>
      <w:r>
        <w:t xml:space="preserve">Or l’article </w:t>
      </w:r>
      <w:r w:rsidR="00E02EE4">
        <w:t xml:space="preserve">R776-2 </w:t>
      </w:r>
      <w:r w:rsidR="00535106">
        <w:t>II du C</w:t>
      </w:r>
      <w:r w:rsidR="00E02EE4">
        <w:t>ode de la Justice Administrative</w:t>
      </w:r>
      <w:r w:rsidR="00535106">
        <w:t xml:space="preserve"> dispose qu’</w:t>
      </w:r>
      <w:r w:rsidR="00535106" w:rsidRPr="00535106">
        <w:rPr>
          <w:u w:val="single"/>
        </w:rPr>
        <w:t xml:space="preserve">une obligation de quitter le territoire sans délai </w:t>
      </w:r>
      <w:r>
        <w:rPr>
          <w:u w:val="single"/>
        </w:rPr>
        <w:t>est notifiée par</w:t>
      </w:r>
      <w:r w:rsidR="00535106" w:rsidRPr="00535106">
        <w:rPr>
          <w:u w:val="single"/>
        </w:rPr>
        <w:t xml:space="preserve"> voie administrative</w:t>
      </w:r>
      <w:r w:rsidR="00535106">
        <w:rPr>
          <w:u w:val="single"/>
        </w:rPr>
        <w:t>,</w:t>
      </w:r>
      <w:r>
        <w:rPr>
          <w:u w:val="single"/>
        </w:rPr>
        <w:t xml:space="preserve"> c’est-à-dire</w:t>
      </w:r>
      <w:r w:rsidR="00535106">
        <w:rPr>
          <w:u w:val="single"/>
        </w:rPr>
        <w:t xml:space="preserve"> remise en main propre</w:t>
      </w:r>
      <w:r w:rsidR="00535106">
        <w:t>.</w:t>
      </w:r>
      <w:r>
        <w:t xml:space="preserve"> Il s’agit de l’unique moyen de notification concernant cette mesure. </w:t>
      </w:r>
    </w:p>
    <w:p w14:paraId="073832AE" w14:textId="77777777" w:rsidR="00535106" w:rsidRDefault="00535106" w:rsidP="0049727B">
      <w:pPr>
        <w:pStyle w:val="Sansinterligne"/>
        <w:jc w:val="both"/>
      </w:pPr>
    </w:p>
    <w:p w14:paraId="30AF0CD6" w14:textId="741D5F2F" w:rsidR="00E02EE4" w:rsidRDefault="00535106" w:rsidP="0049727B">
      <w:pPr>
        <w:pStyle w:val="Sansinterligne"/>
        <w:jc w:val="both"/>
      </w:pPr>
      <w:r>
        <w:t xml:space="preserve">Selon une jurisprudence constante, seule une notification régulière </w:t>
      </w:r>
      <w:r w:rsidR="0049727B">
        <w:t xml:space="preserve">fait courir </w:t>
      </w:r>
      <w:r w:rsidR="003A03A9">
        <w:t>le délai de recours contentieux (cf. CE 18 janvier 2002, n°215236 ; CAA Lyon 4èm</w:t>
      </w:r>
      <w:r w:rsidR="004A4C75">
        <w:t>e</w:t>
      </w:r>
      <w:r w:rsidR="003A03A9">
        <w:t xml:space="preserve"> </w:t>
      </w:r>
      <w:proofErr w:type="spellStart"/>
      <w:r w:rsidR="003A03A9">
        <w:t>Ch</w:t>
      </w:r>
      <w:proofErr w:type="spellEnd"/>
      <w:r w:rsidR="003A03A9">
        <w:t>, 30 juin 2010, n°09LY02303).</w:t>
      </w:r>
      <w:r w:rsidR="00E02EE4">
        <w:t xml:space="preserve"> Et, s’agissant des obligations de quitter le territoire sans délai, le Conseil d’Etat a affirmé que la seule notification par voie administrative est de nature à faire courir ce délai (CE, 2</w:t>
      </w:r>
      <w:r w:rsidR="00E02EE4" w:rsidRPr="003D183F">
        <w:rPr>
          <w:vertAlign w:val="superscript"/>
        </w:rPr>
        <w:t>ème</w:t>
      </w:r>
      <w:r w:rsidR="00E02EE4">
        <w:t xml:space="preserve"> ch., 17 juin 2020, n°425111).</w:t>
      </w:r>
    </w:p>
    <w:p w14:paraId="69D08D2A" w14:textId="77777777" w:rsidR="00E02EE4" w:rsidRDefault="00E02EE4" w:rsidP="00E02EE4">
      <w:pPr>
        <w:pStyle w:val="Sansinterligne"/>
        <w:jc w:val="both"/>
      </w:pPr>
    </w:p>
    <w:p w14:paraId="2700226F" w14:textId="4B35CB99" w:rsidR="00E02EE4" w:rsidRDefault="00E02EE4" w:rsidP="00E02EE4">
      <w:pPr>
        <w:pStyle w:val="Sansinterligne"/>
        <w:jc w:val="both"/>
      </w:pPr>
      <w:r>
        <w:t>Dès lors, la notification de l’arrêté préfectoral est irrégulière.</w:t>
      </w:r>
    </w:p>
    <w:p w14:paraId="5F9D4277" w14:textId="77777777" w:rsidR="004A4C75" w:rsidRDefault="004A4C75" w:rsidP="0049727B">
      <w:pPr>
        <w:pStyle w:val="Sansinterligne"/>
        <w:jc w:val="both"/>
      </w:pPr>
      <w:bookmarkStart w:id="0" w:name="_GoBack"/>
      <w:bookmarkEnd w:id="0"/>
    </w:p>
    <w:p w14:paraId="1090317D" w14:textId="77777777" w:rsidR="004A4C75" w:rsidRDefault="004A4C75" w:rsidP="0049727B">
      <w:pPr>
        <w:pStyle w:val="Sansinterligne"/>
        <w:jc w:val="both"/>
      </w:pPr>
      <w:r>
        <w:t xml:space="preserve">Aussi, je vous prie de bien vouloir considérer que ma demande d’aide juridictionnelle est recevable, de même que la requête dont j’entends saisir le tribunal administratif de </w:t>
      </w:r>
      <w:r w:rsidR="0049727B" w:rsidRPr="0049727B">
        <w:rPr>
          <w:highlight w:val="yellow"/>
        </w:rPr>
        <w:t>…….</w:t>
      </w:r>
    </w:p>
    <w:p w14:paraId="3AD9F780" w14:textId="77777777" w:rsidR="004A4C75" w:rsidRDefault="004A4C75" w:rsidP="000D06F7">
      <w:pPr>
        <w:pStyle w:val="Sansinterligne"/>
      </w:pPr>
    </w:p>
    <w:p w14:paraId="2E80FBFF" w14:textId="77777777" w:rsidR="004B6985" w:rsidRDefault="004B6985" w:rsidP="000D06F7">
      <w:pPr>
        <w:pStyle w:val="Sansinterligne"/>
      </w:pPr>
    </w:p>
    <w:p w14:paraId="37DD45DC" w14:textId="77777777" w:rsidR="004A4C75" w:rsidRDefault="004A4C75" w:rsidP="000D06F7">
      <w:pPr>
        <w:pStyle w:val="Sansinterligne"/>
      </w:pPr>
    </w:p>
    <w:p w14:paraId="13E430EC" w14:textId="77777777" w:rsidR="004A4C75" w:rsidRDefault="004A4C75" w:rsidP="000D06F7">
      <w:pPr>
        <w:pStyle w:val="Sansinterligne"/>
      </w:pPr>
      <w:r>
        <w:t xml:space="preserve">                                                                                           </w:t>
      </w:r>
      <w:r w:rsidR="00A23131">
        <w:t xml:space="preserve">                </w:t>
      </w:r>
      <w:r w:rsidR="0049727B" w:rsidRPr="0049727B">
        <w:rPr>
          <w:highlight w:val="yellow"/>
        </w:rPr>
        <w:t>Signature</w:t>
      </w:r>
    </w:p>
    <w:p w14:paraId="78897BCF" w14:textId="77777777" w:rsidR="003A03A9" w:rsidRDefault="003A03A9" w:rsidP="000D06F7">
      <w:pPr>
        <w:pStyle w:val="Sansinterligne"/>
      </w:pPr>
    </w:p>
    <w:p w14:paraId="02755C50" w14:textId="77777777" w:rsidR="00535106" w:rsidRPr="000D06F7" w:rsidRDefault="00535106" w:rsidP="000D06F7">
      <w:pPr>
        <w:pStyle w:val="Sansinterligne"/>
      </w:pPr>
    </w:p>
    <w:sectPr w:rsidR="00535106" w:rsidRPr="000D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5C"/>
    <w:rsid w:val="000D06F7"/>
    <w:rsid w:val="001A26B9"/>
    <w:rsid w:val="001F2BD3"/>
    <w:rsid w:val="00264C5C"/>
    <w:rsid w:val="003874D0"/>
    <w:rsid w:val="003A03A9"/>
    <w:rsid w:val="0049727B"/>
    <w:rsid w:val="004A4C75"/>
    <w:rsid w:val="004B6985"/>
    <w:rsid w:val="00535106"/>
    <w:rsid w:val="006C238D"/>
    <w:rsid w:val="006D6F11"/>
    <w:rsid w:val="008A73C7"/>
    <w:rsid w:val="009A1E42"/>
    <w:rsid w:val="00A23131"/>
    <w:rsid w:val="00A2411A"/>
    <w:rsid w:val="00A2468C"/>
    <w:rsid w:val="00AC04F6"/>
    <w:rsid w:val="00B3601B"/>
    <w:rsid w:val="00B620AE"/>
    <w:rsid w:val="00B96A05"/>
    <w:rsid w:val="00D701E7"/>
    <w:rsid w:val="00D76D4A"/>
    <w:rsid w:val="00E02EE4"/>
    <w:rsid w:val="00F27975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D275"/>
  <w15:chartTrackingRefBased/>
  <w15:docId w15:val="{8EEDF2BE-CA15-4E4E-99D1-DF5154CC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06F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B6985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97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6C294FDA0E459E4685A9FC77DAE90042" ma:contentTypeVersion="1" ma:contentTypeDescription="Télécharger une image." ma:contentTypeScope="" ma:versionID="90acd15fbcb529820877cfd8e4acf0f9">
  <xsd:schema xmlns:xsd="http://www.w3.org/2001/XMLSchema" xmlns:xs="http://www.w3.org/2001/XMLSchema" xmlns:p="http://schemas.microsoft.com/office/2006/metadata/properties" xmlns:ns1="http://schemas.microsoft.com/sharepoint/v3" xmlns:ns2="0C1FA721-4768-4253-BA94-4E5BBF25C8FD" xmlns:ns3="http://schemas.microsoft.com/sharepoint/v3/fields" targetNamespace="http://schemas.microsoft.com/office/2006/metadata/properties" ma:root="true" ma:fieldsID="92ee157d578eec02914c7108a99d72bb" ns1:_="" ns2:_="" ns3:_="">
    <xsd:import namespace="http://schemas.microsoft.com/sharepoint/v3"/>
    <xsd:import namespace="0C1FA721-4768-4253-BA94-4E5BBF25C8F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FA721-4768-4253-BA94-4E5BBF25C8F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0C1FA721-4768-4253-BA94-4E5BBF25C8FD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8F5F-662B-4422-B986-D1F499774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FA721-4768-4253-BA94-4E5BBF25C8F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BFD73-B1F0-4FDB-A630-DB26F71C4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5F64B-CA92-4CC5-AAC3-0D00D485190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0C1FA721-4768-4253-BA94-4E5BBF25C8FD"/>
    <ds:schemaRef ds:uri="http://purl.org/dc/terms/"/>
    <ds:schemaRef ds:uri="http://schemas.microsoft.com/sharepoint/v3/field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753D89-8B20-4921-87D3-C5CAD4EC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Journiac</dc:creator>
  <cp:keywords/>
  <dc:description/>
  <cp:lastModifiedBy>Aliya JAVER</cp:lastModifiedBy>
  <cp:revision>2</cp:revision>
  <cp:lastPrinted>2017-03-29T11:45:00Z</cp:lastPrinted>
  <dcterms:created xsi:type="dcterms:W3CDTF">2022-07-12T10:21:00Z</dcterms:created>
  <dcterms:modified xsi:type="dcterms:W3CDTF">2022-07-12T10:21:00Z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0x0101009148F5A04DDD49CBA7127AADA5FB792B00AADE34325A8B49CDA8BB4DB53328F214006C294FDA0E459E4685A9FC77DAE90042</vt:lpwstr>
  </property>
  <property fmtid="{D5CDD505-2E9C-101B-9397-08002B2CF9AE}" pid="3" name="Catégories">
    <vt:lpwstr/>
  </property>
</Properties>
</file>