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C641" w14:textId="77777777" w:rsidR="00FC451E" w:rsidRPr="008D7C86" w:rsidRDefault="00FC451E" w:rsidP="00FC451E">
      <w:p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Madame, </w:t>
      </w:r>
      <w:r w:rsidRPr="008D7C86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Monsieur le Président</w:t>
      </w:r>
    </w:p>
    <w:p w14:paraId="20C97412" w14:textId="77777777" w:rsidR="00FC451E" w:rsidRPr="008D7C86" w:rsidRDefault="00FC451E" w:rsidP="00FC451E">
      <w:p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Tribunal Administratif de ______________________</w:t>
      </w:r>
    </w:p>
    <w:p w14:paraId="6B76A2D0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sz w:val="20"/>
          <w:szCs w:val="20"/>
          <w:lang w:eastAsia="zh-CN"/>
        </w:rPr>
        <w:t xml:space="preserve">Par télécopie : </w:t>
      </w:r>
      <w:r>
        <w:rPr>
          <w:rFonts w:ascii="Tahoma" w:eastAsia="Times New Roman" w:hAnsi="Tahoma" w:cs="Tahoma"/>
          <w:sz w:val="20"/>
          <w:szCs w:val="20"/>
          <w:lang w:eastAsia="zh-CN"/>
        </w:rPr>
        <w:t>____________________</w:t>
      </w:r>
    </w:p>
    <w:p w14:paraId="41510251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04BA0AA" w14:textId="15CB0C8A" w:rsidR="00FC451E" w:rsidRPr="00ED668E" w:rsidRDefault="00FC451E" w:rsidP="00ED668E">
      <w:pPr>
        <w:keepNext/>
        <w:numPr>
          <w:ilvl w:val="7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ind w:left="708"/>
        <w:jc w:val="center"/>
        <w:outlineLvl w:val="7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zh-CN"/>
        </w:rPr>
        <w:t>REQUÊTE SOMMAIRE EN ANNULATION</w:t>
      </w:r>
      <w:r w:rsidR="00ED668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="00ED668E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- </w:t>
      </w:r>
      <w:r w:rsidRPr="008D7C8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zh-CN"/>
        </w:rPr>
        <w:t>Article L.512-1 CESEDA</w:t>
      </w:r>
    </w:p>
    <w:p w14:paraId="305F78FE" w14:textId="77777777" w:rsidR="00FC451E" w:rsidRPr="008D7C86" w:rsidRDefault="00FC451E" w:rsidP="00FC451E">
      <w:p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9B17CF1" w14:textId="77777777" w:rsidR="00FC451E" w:rsidRPr="008D7C86" w:rsidRDefault="00FC451E" w:rsidP="00FC451E">
      <w:pPr>
        <w:suppressAutoHyphens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                                                                                    </w:t>
      </w:r>
      <w:r w:rsidRPr="008D7C86">
        <w:rPr>
          <w:rFonts w:ascii="Tahoma" w:eastAsia="Times New Roman" w:hAnsi="Tahoma" w:cs="Tahoma"/>
          <w:sz w:val="20"/>
          <w:szCs w:val="20"/>
          <w:lang w:eastAsia="zh-CN"/>
        </w:rPr>
        <w:t xml:space="preserve">Le       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 </w:t>
      </w:r>
      <w:r w:rsidRPr="008D7C86">
        <w:rPr>
          <w:rFonts w:ascii="Tahoma" w:eastAsia="Times New Roman" w:hAnsi="Tahoma" w:cs="Tahoma"/>
          <w:sz w:val="20"/>
          <w:szCs w:val="20"/>
          <w:lang w:eastAsia="zh-CN"/>
        </w:rPr>
        <w:t xml:space="preserve">/            / 20       </w:t>
      </w:r>
    </w:p>
    <w:p w14:paraId="09130D22" w14:textId="77777777" w:rsidR="00FC451E" w:rsidRPr="008D7C86" w:rsidRDefault="00FC451E" w:rsidP="00FC451E">
      <w:p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zh-CN"/>
        </w:rPr>
        <w:t>REQUÉRANT.</w:t>
      </w:r>
      <w:r w:rsidRPr="008D7C86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zh-CN"/>
        </w:rPr>
        <w:t>E:</w:t>
      </w:r>
      <w:r w:rsidRPr="008D7C86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     </w:t>
      </w:r>
    </w:p>
    <w:p w14:paraId="3AEB9430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AA0D02C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Madame/Monsieur</w:t>
      </w:r>
    </w:p>
    <w:p w14:paraId="065F26EB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Né‧</w:t>
      </w:r>
      <w:r w:rsidRPr="008D7C86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e</w:t>
      </w:r>
      <w:proofErr w:type="spellEnd"/>
      <w:r w:rsidRPr="008D7C86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le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     /         /           à </w:t>
      </w:r>
    </w:p>
    <w:p w14:paraId="0B64AD76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Nationalité </w:t>
      </w:r>
    </w:p>
    <w:p w14:paraId="305F422A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Cs/>
          <w:i/>
          <w:color w:val="000000"/>
          <w:sz w:val="20"/>
          <w:szCs w:val="20"/>
          <w:u w:val="single"/>
          <w:lang w:eastAsia="zh-CN"/>
        </w:rPr>
        <w:t>Adresse :</w:t>
      </w:r>
      <w:r w:rsidRPr="008D7C86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</w:p>
    <w:p w14:paraId="517A04DF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u w:val="single"/>
          <w:lang w:eastAsia="zh-CN"/>
        </w:rPr>
      </w:pPr>
    </w:p>
    <w:p w14:paraId="5119C104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zh-CN"/>
        </w:rPr>
        <w:t>DÉFENDEUR :</w:t>
      </w:r>
      <w:r w:rsidRPr="008D7C86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</w:t>
      </w:r>
    </w:p>
    <w:p w14:paraId="640EA6C5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120B81F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Le préfet de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______________________</w:t>
      </w:r>
    </w:p>
    <w:p w14:paraId="7F444DF5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14:paraId="7A6FA1E4" w14:textId="3D67A308" w:rsidR="00FC451E" w:rsidRPr="00ED668E" w:rsidRDefault="00FC451E" w:rsidP="00FC451E">
      <w:pPr>
        <w:suppressAutoHyphens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</w:pPr>
      <w:r w:rsidRPr="008D7C86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Décision(s) notifiée(s)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le </w:t>
      </w:r>
      <w:r w:rsidRP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       </w:t>
      </w:r>
      <w:r w:rsid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/ </w:t>
      </w:r>
      <w:r w:rsidRP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      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 / 20</w:t>
      </w:r>
      <w:r w:rsidRP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     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  </w:t>
      </w:r>
      <w:r w:rsidR="00ED668E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à </w:t>
      </w:r>
      <w:r w:rsidR="00ED668E" w:rsidRP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      </w:t>
      </w:r>
      <w:r w:rsid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 </w:t>
      </w:r>
      <w:r w:rsidR="00ED668E" w:rsidRP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</w:t>
      </w:r>
      <w:r w:rsidR="00ED668E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h</w:t>
      </w:r>
      <w:r w:rsidR="00ED668E" w:rsidRP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   </w:t>
      </w:r>
      <w:r w:rsidRP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</w:t>
      </w:r>
      <w:r w:rsid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</w:t>
      </w:r>
      <w:proofErr w:type="gramStart"/>
      <w:r w:rsidR="00ED668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zh-CN"/>
        </w:rPr>
        <w:t xml:space="preserve">   :</w:t>
      </w:r>
      <w:proofErr w:type="gramEnd"/>
    </w:p>
    <w:p w14:paraId="27A2ABA1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14:paraId="269F0672" w14:textId="77777777" w:rsidR="00FC451E" w:rsidRPr="00E60243" w:rsidRDefault="00FC451E" w:rsidP="00FC451E">
      <w:pPr>
        <w:suppressAutoHyphens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zh-CN"/>
        </w:rPr>
      </w:pPr>
      <w:r w:rsidRPr="00E60243">
        <w:rPr>
          <w:rFonts w:ascii="Tahoma" w:eastAsia="Times New Roman" w:hAnsi="Tahoma" w:cs="Tahoma"/>
          <w:i/>
          <w:color w:val="000000"/>
          <w:sz w:val="20"/>
          <w:szCs w:val="20"/>
          <w:lang w:eastAsia="zh-CN"/>
        </w:rPr>
        <w:t>[Cocher la (les) case(s) applicable(s)]</w:t>
      </w:r>
    </w:p>
    <w:p w14:paraId="3DC71DC7" w14:textId="77777777" w:rsidR="00FC451E" w:rsidRDefault="00FC451E" w:rsidP="00FC451E">
      <w:pPr>
        <w:suppressAutoHyphens/>
        <w:ind w:left="426"/>
        <w:rPr>
          <w:rFonts w:ascii="Tahoma" w:eastAsia="Wingdings" w:hAnsi="Tahoma" w:cs="Tahoma"/>
          <w:color w:val="000000"/>
          <w:sz w:val="20"/>
          <w:szCs w:val="20"/>
          <w:lang w:eastAsia="zh-CN"/>
        </w:rPr>
      </w:pPr>
    </w:p>
    <w:p w14:paraId="1ACE3762" w14:textId="77777777" w:rsidR="00FC451E" w:rsidRPr="00714BD8" w:rsidRDefault="00FC451E" w:rsidP="00FC451E">
      <w:pPr>
        <w:pStyle w:val="Paragraphedeliste"/>
        <w:numPr>
          <w:ilvl w:val="0"/>
          <w:numId w:val="1"/>
        </w:num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>O</w:t>
      </w:r>
      <w:r w:rsidRPr="00714BD8">
        <w:rPr>
          <w:rFonts w:ascii="Tahoma" w:eastAsia="Wingdings" w:hAnsi="Tahoma" w:cs="Tahoma"/>
          <w:sz w:val="20"/>
          <w:szCs w:val="20"/>
          <w:lang w:eastAsia="zh-CN"/>
        </w:rPr>
        <w:t>bligation de quitter le territoire français</w:t>
      </w:r>
    </w:p>
    <w:p w14:paraId="742F6724" w14:textId="77777777" w:rsidR="00FC451E" w:rsidRPr="00714BD8" w:rsidRDefault="00FC451E" w:rsidP="00FC451E">
      <w:pPr>
        <w:pStyle w:val="Paragraphedeliste"/>
        <w:numPr>
          <w:ilvl w:val="0"/>
          <w:numId w:val="1"/>
        </w:num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>Remise Schengen aux autorités_______________________</w:t>
      </w:r>
    </w:p>
    <w:p w14:paraId="5994C74A" w14:textId="77777777" w:rsidR="00FC451E" w:rsidRPr="00714BD8" w:rsidRDefault="00FC451E" w:rsidP="00FC451E">
      <w:pPr>
        <w:pStyle w:val="Paragraphedeliste"/>
        <w:numPr>
          <w:ilvl w:val="0"/>
          <w:numId w:val="1"/>
        </w:num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sz w:val="20"/>
          <w:szCs w:val="20"/>
          <w:lang w:eastAsia="zh-CN"/>
        </w:rPr>
        <w:t>Refus d’octroyer un délai de départ volontaire</w:t>
      </w:r>
    </w:p>
    <w:p w14:paraId="3BAE3B6C" w14:textId="77777777" w:rsidR="00FC451E" w:rsidRPr="00714BD8" w:rsidRDefault="00FC451E" w:rsidP="00FC451E">
      <w:pPr>
        <w:pStyle w:val="Paragraphedeliste"/>
        <w:numPr>
          <w:ilvl w:val="0"/>
          <w:numId w:val="1"/>
        </w:num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sz w:val="20"/>
          <w:szCs w:val="20"/>
          <w:lang w:eastAsia="zh-CN"/>
        </w:rPr>
        <w:t>Décision fixant le pays de destination</w:t>
      </w:r>
    </w:p>
    <w:p w14:paraId="262A7A66" w14:textId="77777777" w:rsidR="00FC451E" w:rsidRPr="00714BD8" w:rsidRDefault="00FC451E" w:rsidP="00FC451E">
      <w:pPr>
        <w:pStyle w:val="Paragraphedeliste"/>
        <w:numPr>
          <w:ilvl w:val="0"/>
          <w:numId w:val="1"/>
        </w:num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sz w:val="20"/>
          <w:szCs w:val="20"/>
          <w:lang w:eastAsia="zh-CN"/>
        </w:rPr>
        <w:t>Interdiction de retour sur le territoire français pour une durée de_______________</w:t>
      </w:r>
    </w:p>
    <w:p w14:paraId="46A65E91" w14:textId="77777777" w:rsidR="00FC451E" w:rsidRPr="00714BD8" w:rsidRDefault="00FC451E" w:rsidP="00FC451E">
      <w:pPr>
        <w:pStyle w:val="Paragraphedeliste"/>
        <w:numPr>
          <w:ilvl w:val="0"/>
          <w:numId w:val="1"/>
        </w:num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 xml:space="preserve">Interdiction de circulation sur le territoire français pour </w:t>
      </w:r>
      <w:r>
        <w:rPr>
          <w:rFonts w:ascii="Tahoma" w:eastAsia="Wingdings" w:hAnsi="Tahoma" w:cs="Tahoma"/>
          <w:color w:val="000000"/>
          <w:sz w:val="20"/>
          <w:szCs w:val="20"/>
          <w:lang w:eastAsia="zh-CN"/>
        </w:rPr>
        <w:t xml:space="preserve">une durée de___________ </w:t>
      </w:r>
    </w:p>
    <w:p w14:paraId="7786AD66" w14:textId="77777777" w:rsidR="00FC451E" w:rsidRPr="00714BD8" w:rsidRDefault="00FC451E" w:rsidP="00FC451E">
      <w:pPr>
        <w:pStyle w:val="Paragraphedeliste"/>
        <w:numPr>
          <w:ilvl w:val="0"/>
          <w:numId w:val="1"/>
        </w:num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 xml:space="preserve">Assignation à résidence </w:t>
      </w:r>
    </w:p>
    <w:p w14:paraId="04B72243" w14:textId="77777777" w:rsidR="00FC451E" w:rsidRDefault="00FC451E" w:rsidP="00FC451E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num" w:pos="0"/>
        </w:tabs>
        <w:suppressAutoHyphens/>
        <w:ind w:left="360" w:hanging="360"/>
        <w:jc w:val="both"/>
        <w:outlineLvl w:val="1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zh-CN"/>
        </w:rPr>
      </w:pPr>
    </w:p>
    <w:p w14:paraId="00AA0FBA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Exposé sommaire de la situation personnelle :</w:t>
      </w:r>
    </w:p>
    <w:p w14:paraId="172A0C91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4330E0C8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452C3049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4B453796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397251E1" w14:textId="0E88D793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32C2D8E0" w14:textId="77777777" w:rsidR="00C5738E" w:rsidRDefault="00C5738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71BBFD27" w14:textId="77777777" w:rsidR="00FC451E" w:rsidRPr="008D7C86" w:rsidRDefault="00FC451E" w:rsidP="00FC451E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num" w:pos="0"/>
        </w:tabs>
        <w:suppressAutoHyphens/>
        <w:jc w:val="both"/>
        <w:outlineLvl w:val="1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zh-CN"/>
        </w:rPr>
      </w:pPr>
    </w:p>
    <w:p w14:paraId="53EBA7E5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zh-CN"/>
        </w:rPr>
      </w:pPr>
      <w:r w:rsidRPr="008D7C86">
        <w:rPr>
          <w:rFonts w:ascii="Tahoma" w:eastAsia="Times New Roman" w:hAnsi="Tahoma" w:cs="Tahoma"/>
          <w:b/>
          <w:bCs/>
          <w:sz w:val="20"/>
          <w:szCs w:val="20"/>
          <w:u w:val="single"/>
          <w:lang w:eastAsia="zh-CN"/>
        </w:rPr>
        <w:t>Motifs d’annulation :</w:t>
      </w:r>
    </w:p>
    <w:p w14:paraId="1294D73B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- La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compétence du signataire n’est pas établie</w:t>
      </w:r>
      <w:r w:rsidRPr="008D7C8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</w:t>
      </w:r>
    </w:p>
    <w:p w14:paraId="7311C082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- Le préfet n’a pas suffisamment motivé en droit et en fait sa (ses) décision(s) et n’a pas procédé à un examen attentif et personnalisé de ma situation</w:t>
      </w:r>
    </w:p>
    <w:p w14:paraId="0B131F69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- Le préfet a entaché sa (ses) décision(s) d’une erreur de droit et d’une erreur manifeste d’appréciation</w:t>
      </w:r>
    </w:p>
    <w:p w14:paraId="77A8AD13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- Le préfet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méconnaît</w:t>
      </w:r>
      <w:r w:rsidRPr="008D7C8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le principe du respect des droits de la défense</w:t>
      </w:r>
    </w:p>
    <w:p w14:paraId="1D049902" w14:textId="77777777" w:rsidR="00FC451E" w:rsidRDefault="00FC451E" w:rsidP="00FC451E">
      <w:pPr>
        <w:suppressAutoHyphens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 w:rsidRPr="008D7C8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- Le préfet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méconnaît l’intérêt supérieur de l’enfant</w:t>
      </w:r>
    </w:p>
    <w:p w14:paraId="546E92CE" w14:textId="77777777" w:rsidR="00FC451E" w:rsidRPr="008D7C86" w:rsidRDefault="00FC451E" w:rsidP="00FC451E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- Le préfet méconnaît les articles 3 et 8 de la CEDH</w:t>
      </w:r>
    </w:p>
    <w:p w14:paraId="3102C1B4" w14:textId="77777777" w:rsidR="00FC451E" w:rsidRPr="008D7C86" w:rsidRDefault="00FC451E" w:rsidP="00FC451E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num" w:pos="0"/>
        </w:tabs>
        <w:suppressAutoHyphens/>
        <w:ind w:left="360" w:hanging="360"/>
        <w:jc w:val="center"/>
        <w:outlineLvl w:val="1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zh-CN"/>
        </w:rPr>
      </w:pPr>
    </w:p>
    <w:p w14:paraId="51CDDA33" w14:textId="77777777" w:rsidR="00FC451E" w:rsidRDefault="00FC451E" w:rsidP="00FC451E">
      <w:pPr>
        <w:suppressAutoHyphens/>
        <w:ind w:left="426"/>
        <w:jc w:val="both"/>
        <w:rPr>
          <w:rFonts w:ascii="Tahoma" w:eastAsia="Wingdings" w:hAnsi="Tahoma" w:cs="Tahoma"/>
          <w:color w:val="000000"/>
          <w:sz w:val="20"/>
          <w:szCs w:val="20"/>
          <w:lang w:eastAsia="zh-CN"/>
        </w:rPr>
      </w:pPr>
    </w:p>
    <w:p w14:paraId="6138BF20" w14:textId="26D30F3C" w:rsidR="00FC451E" w:rsidRPr="00E53BFD" w:rsidRDefault="00FC451E" w:rsidP="00FC451E">
      <w:pPr>
        <w:pStyle w:val="Paragraphedeliste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>Je sollicite l</w:t>
      </w:r>
      <w:r w:rsidR="00ED668E">
        <w:rPr>
          <w:rFonts w:ascii="Tahoma" w:eastAsia="Times New Roman" w:hAnsi="Tahoma" w:cs="Tahoma"/>
          <w:sz w:val="20"/>
          <w:szCs w:val="20"/>
          <w:lang w:eastAsia="zh-CN"/>
        </w:rPr>
        <w:t xml:space="preserve">a suspension de l’OQTF </w:t>
      </w:r>
      <w:r>
        <w:rPr>
          <w:rFonts w:ascii="Tahoma" w:eastAsia="Times New Roman" w:hAnsi="Tahoma" w:cs="Tahoma"/>
          <w:sz w:val="20"/>
          <w:szCs w:val="20"/>
          <w:lang w:eastAsia="zh-CN"/>
        </w:rPr>
        <w:t>jusqu’à la décision de la CNDA</w:t>
      </w:r>
    </w:p>
    <w:p w14:paraId="59091E58" w14:textId="77777777" w:rsidR="00FC451E" w:rsidRPr="00714BD8" w:rsidRDefault="00FC451E" w:rsidP="00FC451E">
      <w:pPr>
        <w:pStyle w:val="Paragraphedeliste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 xml:space="preserve">Je sollicite l’effacement du signalement me concernant dans le fichier </w:t>
      </w:r>
      <w:r>
        <w:rPr>
          <w:rFonts w:ascii="Tahoma" w:eastAsia="Wingdings" w:hAnsi="Tahoma" w:cs="Tahoma"/>
          <w:color w:val="000000"/>
          <w:sz w:val="20"/>
          <w:szCs w:val="20"/>
          <w:lang w:eastAsia="zh-CN"/>
        </w:rPr>
        <w:t>européen de non-admission</w:t>
      </w:r>
    </w:p>
    <w:p w14:paraId="4DDDE923" w14:textId="77777777" w:rsidR="00FC451E" w:rsidRPr="00714BD8" w:rsidRDefault="00FC451E" w:rsidP="00FC451E">
      <w:pPr>
        <w:pStyle w:val="Paragraphedeliste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 xml:space="preserve">Je sollicite l’aide juridictionnelle </w:t>
      </w:r>
    </w:p>
    <w:p w14:paraId="5545D561" w14:textId="77777777" w:rsidR="00FC451E" w:rsidRPr="00714BD8" w:rsidRDefault="00FC451E" w:rsidP="00FC451E">
      <w:pPr>
        <w:pStyle w:val="Paragraphedeliste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>Je sollicite la désignation d’un Conseil commis d’office</w:t>
      </w:r>
    </w:p>
    <w:p w14:paraId="7317D921" w14:textId="77777777" w:rsidR="00FC451E" w:rsidRPr="001B7796" w:rsidRDefault="00FC451E" w:rsidP="00FC451E">
      <w:pPr>
        <w:pStyle w:val="Paragraphedeliste"/>
        <w:numPr>
          <w:ilvl w:val="0"/>
          <w:numId w:val="2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714BD8">
        <w:rPr>
          <w:rFonts w:ascii="Tahoma" w:eastAsia="Wingdings" w:hAnsi="Tahoma" w:cs="Tahoma"/>
          <w:color w:val="000000"/>
          <w:sz w:val="20"/>
          <w:szCs w:val="20"/>
          <w:lang w:eastAsia="zh-CN"/>
        </w:rPr>
        <w:t>Je sollicite l’assistance d’un interprète en langue________________________</w:t>
      </w:r>
    </w:p>
    <w:p w14:paraId="74F1C098" w14:textId="77777777" w:rsidR="00FC451E" w:rsidRDefault="00FC451E" w:rsidP="00FC451E">
      <w:pPr>
        <w:suppressAutoHyphens/>
        <w:ind w:left="426"/>
        <w:jc w:val="right"/>
        <w:rPr>
          <w:rFonts w:ascii="Tahoma" w:eastAsia="Wingdings" w:hAnsi="Tahoma" w:cs="Tahoma"/>
          <w:b/>
          <w:bCs/>
          <w:i/>
          <w:iCs/>
          <w:color w:val="000000"/>
          <w:sz w:val="20"/>
          <w:szCs w:val="20"/>
          <w:lang w:eastAsia="zh-CN"/>
        </w:rPr>
      </w:pPr>
      <w:r w:rsidRPr="00063C12">
        <w:rPr>
          <w:rFonts w:ascii="Tahoma" w:eastAsia="Wingdings" w:hAnsi="Tahoma" w:cs="Tahoma"/>
          <w:b/>
          <w:bCs/>
          <w:i/>
          <w:iCs/>
          <w:color w:val="000000"/>
          <w:sz w:val="20"/>
          <w:szCs w:val="20"/>
          <w:lang w:eastAsia="zh-CN"/>
        </w:rPr>
        <w:t>Signature</w:t>
      </w:r>
    </w:p>
    <w:p w14:paraId="79767FED" w14:textId="77777777" w:rsidR="00FC451E" w:rsidRDefault="00FC451E" w:rsidP="00FC451E">
      <w:pPr>
        <w:suppressAutoHyphens/>
        <w:rPr>
          <w:rFonts w:ascii="Tahoma" w:eastAsia="Wingdings" w:hAnsi="Tahoma" w:cs="Tahoma"/>
          <w:i/>
          <w:iCs/>
          <w:color w:val="000000"/>
          <w:sz w:val="18"/>
          <w:szCs w:val="18"/>
          <w:u w:val="single"/>
          <w:lang w:eastAsia="zh-CN"/>
        </w:rPr>
      </w:pPr>
    </w:p>
    <w:p w14:paraId="521698EA" w14:textId="77777777" w:rsidR="00FC451E" w:rsidRDefault="00FC451E" w:rsidP="00FC451E">
      <w:pPr>
        <w:suppressAutoHyphens/>
        <w:rPr>
          <w:rFonts w:ascii="Tahoma" w:eastAsia="Wingdings" w:hAnsi="Tahoma" w:cs="Tahoma"/>
          <w:i/>
          <w:iCs/>
          <w:color w:val="000000"/>
          <w:sz w:val="18"/>
          <w:szCs w:val="18"/>
          <w:u w:val="single"/>
          <w:lang w:eastAsia="zh-CN"/>
        </w:rPr>
      </w:pPr>
    </w:p>
    <w:p w14:paraId="47F51F8D" w14:textId="09FC2733" w:rsidR="00FC451E" w:rsidRPr="001B7796" w:rsidRDefault="00FC451E" w:rsidP="00FC451E">
      <w:pPr>
        <w:suppressAutoHyphens/>
        <w:rPr>
          <w:rFonts w:ascii="Tahoma" w:eastAsia="Times New Roman" w:hAnsi="Tahoma" w:cs="Tahoma"/>
          <w:sz w:val="20"/>
          <w:szCs w:val="20"/>
          <w:lang w:eastAsia="zh-CN"/>
        </w:rPr>
      </w:pPr>
      <w:r w:rsidRPr="005D55A4">
        <w:rPr>
          <w:rFonts w:ascii="Tahoma" w:eastAsia="Wingdings" w:hAnsi="Tahoma" w:cs="Tahoma"/>
          <w:i/>
          <w:iCs/>
          <w:color w:val="000000"/>
          <w:sz w:val="18"/>
          <w:szCs w:val="18"/>
          <w:u w:val="single"/>
          <w:lang w:eastAsia="zh-CN"/>
        </w:rPr>
        <w:t>Pièce</w:t>
      </w:r>
      <w:r w:rsidR="00ED668E">
        <w:rPr>
          <w:rFonts w:ascii="Tahoma" w:eastAsia="Wingdings" w:hAnsi="Tahoma" w:cs="Tahoma"/>
          <w:i/>
          <w:iCs/>
          <w:color w:val="000000"/>
          <w:sz w:val="18"/>
          <w:szCs w:val="18"/>
          <w:u w:val="single"/>
          <w:lang w:eastAsia="zh-CN"/>
        </w:rPr>
        <w:t>s</w:t>
      </w:r>
      <w:r w:rsidRPr="005D55A4">
        <w:rPr>
          <w:rFonts w:ascii="Tahoma" w:eastAsia="Wingdings" w:hAnsi="Tahoma" w:cs="Tahoma"/>
          <w:i/>
          <w:iCs/>
          <w:color w:val="000000"/>
          <w:sz w:val="18"/>
          <w:szCs w:val="18"/>
          <w:u w:val="single"/>
          <w:lang w:eastAsia="zh-CN"/>
        </w:rPr>
        <w:t xml:space="preserve"> jointe</w:t>
      </w:r>
      <w:r w:rsidR="00ED668E">
        <w:rPr>
          <w:rFonts w:ascii="Tahoma" w:eastAsia="Wingdings" w:hAnsi="Tahoma" w:cs="Tahoma"/>
          <w:i/>
          <w:iCs/>
          <w:color w:val="000000"/>
          <w:sz w:val="18"/>
          <w:szCs w:val="18"/>
          <w:u w:val="single"/>
          <w:lang w:eastAsia="zh-CN"/>
        </w:rPr>
        <w:t>s</w:t>
      </w:r>
      <w:r w:rsidRPr="005D55A4">
        <w:rPr>
          <w:rFonts w:ascii="Tahoma" w:eastAsia="Wingdings" w:hAnsi="Tahoma" w:cs="Tahoma"/>
          <w:i/>
          <w:iCs/>
          <w:color w:val="000000"/>
          <w:sz w:val="18"/>
          <w:szCs w:val="18"/>
          <w:u w:val="single"/>
          <w:lang w:eastAsia="zh-CN"/>
        </w:rPr>
        <w:t xml:space="preserve"> :</w:t>
      </w:r>
      <w:r w:rsidRPr="005D55A4">
        <w:rPr>
          <w:rFonts w:ascii="Tahoma" w:eastAsia="Wingdings" w:hAnsi="Tahoma" w:cs="Tahoma"/>
          <w:i/>
          <w:iCs/>
          <w:color w:val="000000"/>
          <w:sz w:val="18"/>
          <w:szCs w:val="18"/>
          <w:lang w:eastAsia="zh-CN"/>
        </w:rPr>
        <w:t xml:space="preserve">  </w:t>
      </w:r>
      <w:r w:rsidRPr="005D55A4">
        <w:rPr>
          <w:rFonts w:ascii="Tahoma" w:eastAsia="Wingdings" w:hAnsi="Tahoma" w:cs="Tahoma"/>
          <w:color w:val="000000"/>
          <w:sz w:val="18"/>
          <w:szCs w:val="18"/>
          <w:lang w:eastAsia="zh-CN"/>
        </w:rPr>
        <w:t xml:space="preserve">  </w:t>
      </w:r>
    </w:p>
    <w:p w14:paraId="21C83632" w14:textId="77777777" w:rsidR="002968D2" w:rsidRPr="00FC451E" w:rsidRDefault="00FC451E" w:rsidP="00FC451E">
      <w:pPr>
        <w:suppressAutoHyphens/>
        <w:rPr>
          <w:rFonts w:ascii="Tahoma" w:eastAsia="Times New Roman" w:hAnsi="Tahoma" w:cs="Tahoma"/>
          <w:i/>
          <w:sz w:val="18"/>
          <w:szCs w:val="18"/>
          <w:lang w:eastAsia="zh-CN"/>
        </w:rPr>
      </w:pPr>
      <w:r w:rsidRPr="005D55A4">
        <w:rPr>
          <w:rFonts w:ascii="Tahoma" w:eastAsia="Wingdings" w:hAnsi="Tahoma" w:cs="Tahoma"/>
          <w:i/>
          <w:color w:val="000000"/>
          <w:sz w:val="18"/>
          <w:szCs w:val="18"/>
          <w:lang w:eastAsia="zh-CN"/>
        </w:rPr>
        <w:t>Décision(s) attaquée(s) : _______</w:t>
      </w:r>
      <w:r>
        <w:rPr>
          <w:rFonts w:ascii="Tahoma" w:eastAsia="Wingdings" w:hAnsi="Tahoma" w:cs="Tahoma"/>
          <w:i/>
          <w:color w:val="000000"/>
          <w:sz w:val="18"/>
          <w:szCs w:val="18"/>
          <w:lang w:eastAsia="zh-CN"/>
        </w:rPr>
        <w:t xml:space="preserve"> </w:t>
      </w:r>
      <w:r w:rsidRPr="005D55A4">
        <w:rPr>
          <w:rFonts w:ascii="Tahoma" w:eastAsia="Wingdings" w:hAnsi="Tahoma" w:cs="Tahoma"/>
          <w:i/>
          <w:iCs/>
          <w:color w:val="000000"/>
          <w:sz w:val="18"/>
          <w:szCs w:val="18"/>
          <w:lang w:eastAsia="zh-CN"/>
        </w:rPr>
        <w:t>PAGES</w:t>
      </w:r>
    </w:p>
    <w:sectPr w:rsidR="002968D2" w:rsidRPr="00FC451E" w:rsidSect="00FC451E">
      <w:headerReference w:type="default" r:id="rId10"/>
      <w:footerReference w:type="default" r:id="rId11"/>
      <w:pgSz w:w="11906" w:h="16838"/>
      <w:pgMar w:top="284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FB8CB" w14:textId="77777777" w:rsidR="00FC451E" w:rsidRDefault="00FC451E" w:rsidP="00FC451E">
      <w:r>
        <w:separator/>
      </w:r>
    </w:p>
  </w:endnote>
  <w:endnote w:type="continuationSeparator" w:id="0">
    <w:p w14:paraId="15A31B94" w14:textId="77777777" w:rsidR="00FC451E" w:rsidRDefault="00FC451E" w:rsidP="00FC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E1A9" w14:textId="77777777" w:rsidR="00194CCB" w:rsidRDefault="003A2E2E">
    <w:pPr>
      <w:pStyle w:val="Pieddepage"/>
      <w:jc w:val="center"/>
    </w:pPr>
  </w:p>
  <w:p w14:paraId="2473DE06" w14:textId="77777777" w:rsidR="00194CCB" w:rsidRDefault="003A2E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3EB11" w14:textId="77777777" w:rsidR="00FC451E" w:rsidRDefault="00FC451E" w:rsidP="00FC451E">
      <w:r>
        <w:separator/>
      </w:r>
    </w:p>
  </w:footnote>
  <w:footnote w:type="continuationSeparator" w:id="0">
    <w:p w14:paraId="7C760C9E" w14:textId="77777777" w:rsidR="00FC451E" w:rsidRDefault="00FC451E" w:rsidP="00FC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8F34F" w14:textId="77777777" w:rsidR="00194CCB" w:rsidRPr="00F455FF" w:rsidRDefault="00FC451E">
    <w:pPr>
      <w:pStyle w:val="En-tte"/>
      <w:rPr>
        <w:rFonts w:ascii="Sylfaen" w:hAnsi="Sylfaen"/>
        <w:i/>
        <w:color w:val="5B9BD5" w:themeColor="accent5"/>
        <w:sz w:val="20"/>
        <w:szCs w:val="20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4C9C"/>
    <w:multiLevelType w:val="hybridMultilevel"/>
    <w:tmpl w:val="9E54A06C"/>
    <w:lvl w:ilvl="0" w:tplc="075CD87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648466B"/>
    <w:multiLevelType w:val="hybridMultilevel"/>
    <w:tmpl w:val="8A88274A"/>
    <w:lvl w:ilvl="0" w:tplc="075CD87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1E"/>
    <w:rsid w:val="003A2E2E"/>
    <w:rsid w:val="006E5DF3"/>
    <w:rsid w:val="0075175B"/>
    <w:rsid w:val="00C5738E"/>
    <w:rsid w:val="00ED668E"/>
    <w:rsid w:val="00F63D59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8C89"/>
  <w15:chartTrackingRefBased/>
  <w15:docId w15:val="{244DCF4E-CBDC-4631-91C3-87A157C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1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45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451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C45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51E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C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DCF05021CC90AC4D889F42CD9B138ED5" ma:contentTypeVersion="1" ma:contentTypeDescription="Télécharger une image." ma:contentTypeScope="" ma:versionID="35d85b3d4f3024bc2bf7b7d531d3c2cc">
  <xsd:schema xmlns:xsd="http://www.w3.org/2001/XMLSchema" xmlns:xs="http://www.w3.org/2001/XMLSchema" xmlns:p="http://schemas.microsoft.com/office/2006/metadata/properties" xmlns:ns1="http://schemas.microsoft.com/sharepoint/v3" xmlns:ns2="7DEEF91B-4908-458D-BEAC-7BAAD57ED998" xmlns:ns3="http://schemas.microsoft.com/sharepoint/v3/fields" targetNamespace="http://schemas.microsoft.com/office/2006/metadata/properties" ma:root="true" ma:fieldsID="d1dc10657919819965afef469079f0ea" ns1:_="" ns2:_="" ns3:_="">
    <xsd:import namespace="http://schemas.microsoft.com/sharepoint/v3"/>
    <xsd:import namespace="7DEEF91B-4908-458D-BEAC-7BAAD57ED99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F91B-4908-458D-BEAC-7BAAD57ED99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DEEF91B-4908-458D-BEAC-7BAAD57ED99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4B96F-6969-48D1-AA1E-DC8FD9FD7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EEF91B-4908-458D-BEAC-7BAAD57ED99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E20A2-21F3-4247-B586-90631B212C2D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microsoft.com/sharepoint/v3/field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DEEF91B-4908-458D-BEAC-7BAAD57ED9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B0D503-D401-4B43-BA10-944DC4514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IRAKOZE</dc:creator>
  <cp:keywords/>
  <dc:description/>
  <cp:lastModifiedBy>Aliya JAVER</cp:lastModifiedBy>
  <cp:revision>2</cp:revision>
  <dcterms:created xsi:type="dcterms:W3CDTF">2020-08-05T09:36:00Z</dcterms:created>
  <dcterms:modified xsi:type="dcterms:W3CDTF">2020-08-05T09:36:00Z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0x0101009148F5A04DDD49CBA7127AADA5FB792B00AADE34325A8B49CDA8BB4DB53328F21400DCF05021CC90AC4D889F42CD9B138ED5</vt:lpwstr>
  </property>
</Properties>
</file>