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bidi w:val="0"/>
      </w:pPr>
      <w:r>
        <w:rPr>
          <w:rtl w:val="0"/>
        </w:rPr>
        <w:t>Juge des 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Titre"/>
        <w:bidi w:val="0"/>
      </w:pPr>
      <w:r>
        <w:rPr>
          <w:rtl w:val="0"/>
        </w:rPr>
        <w:t xml:space="preserve">Tribunal administratif de </w:t>
      </w:r>
    </w:p>
    <w:p>
      <w:pPr>
        <w:pStyle w:val="Titre"/>
        <w:bidi w:val="0"/>
      </w:pPr>
      <w:r>
        <w:rPr>
          <w:rtl w:val="0"/>
        </w:rPr>
        <w:t>Requ</w:t>
      </w:r>
      <w:r>
        <w:rPr>
          <w:rtl w:val="0"/>
        </w:rPr>
        <w:t>ê</w:t>
      </w:r>
      <w:r>
        <w:rPr>
          <w:rtl w:val="0"/>
        </w:rPr>
        <w:t>te en 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 xml:space="preserve">é </w:t>
      </w:r>
      <w:r>
        <w:rPr>
          <w:rtl w:val="0"/>
        </w:rPr>
        <w:t>libert</w:t>
      </w:r>
      <w:r>
        <w:rPr>
          <w:rtl w:val="0"/>
        </w:rPr>
        <w:t>é</w:t>
      </w:r>
    </w:p>
    <w:p>
      <w:pPr>
        <w:pStyle w:val="Titre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Article L 521-2 du code de justice administrative </w:t>
      </w:r>
    </w:p>
    <w:p>
      <w:pPr>
        <w:pStyle w:val="Corps"/>
        <w:bidi w:val="0"/>
      </w:pPr>
      <w:r>
        <w:rPr>
          <w:rtl w:val="0"/>
        </w:rPr>
        <w:t xml:space="preserve">De </w:t>
      </w:r>
    </w:p>
    <w:p>
      <w:pPr>
        <w:pStyle w:val="Corps"/>
        <w:bidi w:val="0"/>
      </w:pP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l</w:t>
      </w:r>
      <w:r>
        <w:rPr>
          <w:rtl w:val="0"/>
        </w:rPr>
        <w:t xml:space="preserve">é </w:t>
      </w:r>
    </w:p>
    <w:p>
      <w:pPr>
        <w:pStyle w:val="Corps"/>
        <w:bidi w:val="0"/>
      </w:pPr>
      <w:r>
        <w:rPr>
          <w:rtl w:val="0"/>
        </w:rPr>
        <w:t>De nationalit</w:t>
      </w:r>
      <w:r>
        <w:rPr>
          <w:rtl w:val="0"/>
        </w:rPr>
        <w:t xml:space="preserve">é 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galaise/ghan</w:t>
      </w:r>
      <w:r>
        <w:rPr>
          <w:rtl w:val="0"/>
        </w:rPr>
        <w:t>é</w:t>
      </w:r>
      <w:r>
        <w:rPr>
          <w:rtl w:val="0"/>
        </w:rPr>
        <w:t>enne</w:t>
      </w:r>
    </w:p>
    <w:p>
      <w:pPr>
        <w:pStyle w:val="Corps"/>
        <w:jc w:val="right"/>
      </w:pPr>
      <w:r>
        <w:rPr>
          <w:rtl w:val="0"/>
          <w:lang w:val="fr-FR"/>
        </w:rPr>
        <w:t>Requ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rant e </w:t>
      </w:r>
    </w:p>
    <w:p>
      <w:pPr>
        <w:pStyle w:val="Corps"/>
        <w:bidi w:val="0"/>
      </w:pPr>
      <w:r>
        <w:rPr>
          <w:rtl w:val="0"/>
        </w:rPr>
        <w:t>Monsieur le pr</w:t>
      </w:r>
      <w:r>
        <w:rPr>
          <w:rtl w:val="0"/>
        </w:rPr>
        <w:t>é</w:t>
      </w:r>
      <w:r>
        <w:rPr>
          <w:rtl w:val="0"/>
        </w:rPr>
        <w:t xml:space="preserve">fet de </w:t>
        <w:tab/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office fran</w:t>
      </w:r>
      <w:r>
        <w:rPr>
          <w:rtl w:val="0"/>
        </w:rPr>
        <w:t>ç</w:t>
      </w:r>
      <w:r>
        <w:rPr>
          <w:rtl w:val="0"/>
        </w:rPr>
        <w:t>ais d</w:t>
      </w:r>
      <w:r>
        <w:rPr>
          <w:rtl w:val="0"/>
        </w:rPr>
        <w:t>’</w:t>
      </w:r>
      <w:r>
        <w:rPr>
          <w:rtl w:val="0"/>
        </w:rPr>
        <w:t>immigration et d</w:t>
      </w:r>
      <w:r>
        <w:rPr>
          <w:rtl w:val="0"/>
        </w:rPr>
        <w:t>’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 xml:space="preserve">gration </w:t>
      </w:r>
    </w:p>
    <w:p>
      <w:pPr>
        <w:pStyle w:val="Corps"/>
        <w:jc w:val="right"/>
      </w:pP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fendeurs </w:t>
      </w:r>
    </w:p>
    <w:p>
      <w:pPr>
        <w:pStyle w:val="Titre"/>
        <w:bidi w:val="0"/>
      </w:pPr>
      <w:r>
        <w:rPr>
          <w:rtl w:val="0"/>
        </w:rPr>
        <w:t>Faits et proc</w:t>
      </w:r>
      <w:r>
        <w:rPr>
          <w:rtl w:val="0"/>
        </w:rPr>
        <w:t>é</w:t>
      </w:r>
      <w:r>
        <w:rPr>
          <w:rtl w:val="0"/>
        </w:rPr>
        <w:t>dure</w:t>
      </w:r>
    </w:p>
    <w:p>
      <w:pPr>
        <w:pStyle w:val="Corps"/>
        <w:bidi w:val="0"/>
      </w:pPr>
      <w:r>
        <w:rPr>
          <w:rtl w:val="0"/>
        </w:rPr>
        <w:t>Je suis de nationalit</w:t>
      </w:r>
      <w:r>
        <w:rPr>
          <w:rtl w:val="0"/>
        </w:rPr>
        <w:t xml:space="preserve">é </w:t>
      </w:r>
    </w:p>
    <w:p>
      <w:pPr>
        <w:pStyle w:val="Corps"/>
        <w:bidi w:val="0"/>
      </w:pPr>
      <w:r>
        <w:rPr>
          <w:rtl w:val="0"/>
        </w:rPr>
        <w:t>J</w:t>
      </w:r>
      <w:r>
        <w:rPr>
          <w:rtl w:val="0"/>
        </w:rPr>
        <w:t>’</w:t>
      </w:r>
      <w:r>
        <w:rPr>
          <w:rtl w:val="0"/>
        </w:rPr>
        <w:t>ai formul</w:t>
      </w:r>
      <w:r>
        <w:rPr>
          <w:rtl w:val="0"/>
        </w:rPr>
        <w:t xml:space="preserve">é </w:t>
      </w:r>
      <w:r>
        <w:rPr>
          <w:rtl w:val="0"/>
        </w:rPr>
        <w:t>une demande d</w:t>
      </w:r>
      <w:r>
        <w:rPr>
          <w:rtl w:val="0"/>
        </w:rPr>
        <w:t>’</w:t>
      </w:r>
      <w:r>
        <w:rPr>
          <w:rtl w:val="0"/>
        </w:rPr>
        <w:t>asile aupr</w:t>
      </w:r>
      <w:r>
        <w:rPr>
          <w:rtl w:val="0"/>
        </w:rPr>
        <w:t>è</w:t>
      </w:r>
      <w:r>
        <w:rPr>
          <w:rtl w:val="0"/>
        </w:rPr>
        <w:t>s du pr</w:t>
      </w:r>
      <w:r>
        <w:rPr>
          <w:rtl w:val="0"/>
        </w:rPr>
        <w:t>é</w:t>
      </w:r>
      <w:r>
        <w:rPr>
          <w:rtl w:val="0"/>
        </w:rPr>
        <w:t xml:space="preserve">fet de </w:t>
        <w:tab/>
        <w:t xml:space="preserve">le </w:t>
        <w:tab/>
      </w:r>
    </w:p>
    <w:p>
      <w:pPr>
        <w:pStyle w:val="Corps"/>
        <w:bidi w:val="0"/>
      </w:pPr>
      <w:r>
        <w:rPr>
          <w:rtl w:val="0"/>
        </w:rPr>
        <w:t>Consid</w:t>
      </w:r>
      <w:r>
        <w:rPr>
          <w:rtl w:val="0"/>
        </w:rPr>
        <w:t>é</w:t>
      </w:r>
      <w:r>
        <w:rPr>
          <w:rtl w:val="0"/>
        </w:rPr>
        <w:t>rant que j</w:t>
      </w:r>
      <w:r>
        <w:rPr>
          <w:rtl w:val="0"/>
        </w:rPr>
        <w:t>’é</w:t>
      </w:r>
      <w:r>
        <w:rPr>
          <w:rtl w:val="0"/>
        </w:rPr>
        <w:t>tais ressortissant e d</w:t>
      </w:r>
      <w:r>
        <w:rPr>
          <w:rtl w:val="0"/>
        </w:rPr>
        <w:t>’</w:t>
      </w:r>
      <w:r>
        <w:rPr>
          <w:rtl w:val="0"/>
        </w:rPr>
        <w:t>un pays figurant sur la liste des pays consid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 comme s</w:t>
      </w:r>
      <w:r>
        <w:rPr>
          <w:rtl w:val="0"/>
        </w:rPr>
        <w:t>û</w:t>
      </w:r>
      <w:r>
        <w:rPr>
          <w:rtl w:val="0"/>
        </w:rPr>
        <w:t>rs, le pr</w:t>
      </w:r>
      <w:r>
        <w:rPr>
          <w:rtl w:val="0"/>
        </w:rPr>
        <w:t>é</w:t>
      </w:r>
      <w:r>
        <w:rPr>
          <w:rtl w:val="0"/>
        </w:rPr>
        <w:t>fet m</w:t>
      </w:r>
      <w:r>
        <w:rPr>
          <w:rtl w:val="0"/>
        </w:rPr>
        <w:t>’</w:t>
      </w:r>
      <w:r>
        <w:rPr>
          <w:rtl w:val="0"/>
        </w:rPr>
        <w:t>a remis une attestation de demande d</w:t>
      </w:r>
      <w:r>
        <w:rPr>
          <w:rtl w:val="0"/>
        </w:rPr>
        <w:t>’</w:t>
      </w:r>
      <w:r>
        <w:rPr>
          <w:rtl w:val="0"/>
        </w:rPr>
        <w:t xml:space="preserve">asile </w:t>
      </w:r>
      <w:r>
        <w:rPr>
          <w:rtl w:val="0"/>
        </w:rPr>
        <w:t>« </w:t>
      </w:r>
      <w:r>
        <w:rPr>
          <w:rtl w:val="0"/>
        </w:rPr>
        <w:t>proc</w:t>
      </w:r>
      <w:r>
        <w:rPr>
          <w:rtl w:val="0"/>
        </w:rPr>
        <w:t>é</w:t>
      </w:r>
      <w:r>
        <w:rPr>
          <w:rtl w:val="0"/>
        </w:rPr>
        <w:t>dure acc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e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</w:rPr>
        <w:t>Ma demande d</w:t>
      </w:r>
      <w:r>
        <w:rPr>
          <w:rtl w:val="0"/>
        </w:rPr>
        <w:t>’</w:t>
      </w:r>
      <w:r>
        <w:rPr>
          <w:rtl w:val="0"/>
        </w:rPr>
        <w:t>asile, instruite selon la proc</w:t>
      </w:r>
      <w:r>
        <w:rPr>
          <w:rtl w:val="0"/>
        </w:rPr>
        <w:t>é</w:t>
      </w:r>
      <w:r>
        <w:rPr>
          <w:rtl w:val="0"/>
        </w:rPr>
        <w:t>dure acc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e pr</w:t>
      </w:r>
      <w:r>
        <w:rPr>
          <w:rtl w:val="0"/>
        </w:rPr>
        <w:t>é</w:t>
      </w:r>
      <w:r>
        <w:rPr>
          <w:rtl w:val="0"/>
        </w:rPr>
        <w:t>vue par l</w:t>
      </w:r>
      <w:r>
        <w:rPr>
          <w:rtl w:val="0"/>
        </w:rPr>
        <w:t>’</w:t>
      </w:r>
      <w:r>
        <w:rPr>
          <w:rtl w:val="0"/>
        </w:rPr>
        <w:t>article L. 531-24 du CESEDA a fait l</w:t>
      </w:r>
      <w:r>
        <w:rPr>
          <w:rtl w:val="0"/>
        </w:rPr>
        <w:t>’</w:t>
      </w:r>
      <w:r>
        <w:rPr>
          <w:rtl w:val="0"/>
        </w:rPr>
        <w:t>objet d</w:t>
      </w:r>
      <w:r>
        <w:rPr>
          <w:rtl w:val="0"/>
        </w:rPr>
        <w:t>’</w:t>
      </w:r>
      <w:r>
        <w:rPr>
          <w:rtl w:val="0"/>
        </w:rPr>
        <w:t>une d</w:t>
      </w:r>
      <w:r>
        <w:rPr>
          <w:rtl w:val="0"/>
        </w:rPr>
        <w:t>é</w:t>
      </w:r>
      <w:r>
        <w:rPr>
          <w:rtl w:val="0"/>
        </w:rPr>
        <w:t>cision de rejet le</w:t>
        <w:tab/>
      </w:r>
    </w:p>
    <w:p>
      <w:pPr>
        <w:pStyle w:val="Corps"/>
        <w:bidi w:val="0"/>
      </w:pPr>
      <w:r>
        <w:rPr>
          <w:rtl w:val="0"/>
        </w:rPr>
        <w:t>J</w:t>
      </w:r>
      <w:r>
        <w:rPr>
          <w:rtl w:val="0"/>
        </w:rPr>
        <w:t>’</w:t>
      </w:r>
      <w:r>
        <w:rPr>
          <w:rtl w:val="0"/>
        </w:rPr>
        <w:t>ai form</w:t>
      </w:r>
      <w:r>
        <w:rPr>
          <w:rtl w:val="0"/>
        </w:rPr>
        <w:t xml:space="preserve">é </w:t>
      </w:r>
      <w:r>
        <w:rPr>
          <w:rtl w:val="0"/>
        </w:rPr>
        <w:t>un recours contre cette d</w:t>
      </w:r>
      <w:r>
        <w:rPr>
          <w:rtl w:val="0"/>
        </w:rPr>
        <w:t>é</w:t>
      </w:r>
      <w:r>
        <w:rPr>
          <w:rtl w:val="0"/>
        </w:rPr>
        <w:t>cision le</w:t>
        <w:tab/>
      </w:r>
    </w:p>
    <w:p>
      <w:pPr>
        <w:pStyle w:val="Corps"/>
        <w:bidi w:val="0"/>
      </w:pPr>
      <w:r>
        <w:rPr>
          <w:rtl w:val="0"/>
        </w:rPr>
        <w:t>Le pr</w:t>
      </w:r>
      <w:r>
        <w:rPr>
          <w:rtl w:val="0"/>
        </w:rPr>
        <w:t>é</w:t>
      </w:r>
      <w:r>
        <w:rPr>
          <w:rtl w:val="0"/>
        </w:rPr>
        <w:t>fet n</w:t>
      </w:r>
      <w:r>
        <w:rPr>
          <w:rtl w:val="0"/>
        </w:rPr>
        <w:t>’</w:t>
      </w:r>
      <w:r>
        <w:rPr>
          <w:rtl w:val="0"/>
        </w:rPr>
        <w:t>a pas renouvel</w:t>
      </w:r>
      <w:r>
        <w:rPr>
          <w:rtl w:val="0"/>
        </w:rPr>
        <w:t xml:space="preserve">é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attestation de demande d</w:t>
      </w:r>
      <w:r>
        <w:rPr>
          <w:rtl w:val="0"/>
        </w:rPr>
        <w:t>’</w:t>
      </w:r>
      <w:r>
        <w:rPr>
          <w:rtl w:val="0"/>
        </w:rPr>
        <w:t>asile sur le fondement de l</w:t>
      </w:r>
      <w:r>
        <w:rPr>
          <w:rtl w:val="0"/>
        </w:rPr>
        <w:t>’</w:t>
      </w:r>
      <w:r>
        <w:rPr>
          <w:rtl w:val="0"/>
        </w:rPr>
        <w:t>article L.542-2 1 d) du CESEDA et pris une obligation de quitter le territoire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OFII a mis fin au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fice des conditions d</w:t>
      </w:r>
      <w:r>
        <w:rPr>
          <w:rtl w:val="0"/>
        </w:rPr>
        <w:t>’</w:t>
      </w:r>
      <w:r>
        <w:rPr>
          <w:rtl w:val="0"/>
        </w:rPr>
        <w:t xml:space="preserve">accueil </w:t>
      </w:r>
      <w:r>
        <w:rPr>
          <w:rtl w:val="0"/>
        </w:rPr>
        <w:t xml:space="preserve">à </w:t>
      </w:r>
      <w:r>
        <w:rPr>
          <w:rtl w:val="0"/>
        </w:rPr>
        <w:t xml:space="preserve">compter du </w:t>
      </w:r>
    </w:p>
    <w:p>
      <w:pPr>
        <w:pStyle w:val="Corps"/>
        <w:bidi w:val="0"/>
      </w:pPr>
      <w:r>
        <w:rPr>
          <w:rtl w:val="0"/>
        </w:rPr>
        <w:t>Par une d</w:t>
      </w:r>
      <w:r>
        <w:rPr>
          <w:rtl w:val="0"/>
        </w:rPr>
        <w:t>é</w:t>
      </w:r>
      <w:r>
        <w:rPr>
          <w:rtl w:val="0"/>
        </w:rPr>
        <w:t xml:space="preserve">cision </w:t>
      </w:r>
      <w:r>
        <w:rPr>
          <w:rtl w:val="0"/>
        </w:rPr>
        <w:t>n</w:t>
      </w:r>
      <w:r>
        <w:rPr>
          <w:rtl w:val="0"/>
          <w:lang w:val="it-IT"/>
        </w:rPr>
        <w:t>°</w:t>
      </w:r>
      <w:r>
        <w:rPr>
          <w:rtl w:val="0"/>
        </w:rPr>
        <w:t>437141</w:t>
      </w:r>
      <w:r>
        <w:rPr>
          <w:rtl w:val="0"/>
        </w:rPr>
        <w:t xml:space="preserve"> du 2 juillet 2021, Le Conseil d</w:t>
      </w:r>
      <w:r>
        <w:rPr>
          <w:rtl w:val="0"/>
        </w:rPr>
        <w:t>’</w:t>
      </w:r>
      <w:r>
        <w:rPr>
          <w:rtl w:val="0"/>
        </w:rPr>
        <w:t>Etat a annul</w:t>
      </w:r>
      <w:r>
        <w:rPr>
          <w:rtl w:val="0"/>
        </w:rPr>
        <w:t xml:space="preserve">é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inscription de mon pays sur la liste mentionn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article L. 531-25 du CESEDA</w:t>
      </w:r>
    </w:p>
    <w:p>
      <w:pPr>
        <w:pStyle w:val="Corps"/>
        <w:bidi w:val="0"/>
      </w:pPr>
      <w:r>
        <w:rPr>
          <w:rtl w:val="0"/>
        </w:rPr>
        <w:t>En cons</w:t>
      </w:r>
      <w:r>
        <w:rPr>
          <w:rtl w:val="0"/>
        </w:rPr>
        <w:t>é</w:t>
      </w:r>
      <w:r>
        <w:rPr>
          <w:rtl w:val="0"/>
        </w:rPr>
        <w:t>quence, je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 du droit au maintien jusque</w:t>
      </w:r>
      <w:r>
        <w:rPr>
          <w:rtl w:val="0"/>
        </w:rPr>
        <w:t xml:space="preserve">’à </w:t>
      </w:r>
      <w:r>
        <w:rPr>
          <w:rtl w:val="0"/>
        </w:rPr>
        <w:t>la lecture publique de la d</w:t>
      </w:r>
      <w:r>
        <w:rPr>
          <w:rtl w:val="0"/>
        </w:rPr>
        <w:t>é</w:t>
      </w:r>
      <w:r>
        <w:rPr>
          <w:rtl w:val="0"/>
        </w:rPr>
        <w:t>cision de la CNDA.</w:t>
      </w:r>
    </w:p>
    <w:p>
      <w:pPr>
        <w:pStyle w:val="Corps"/>
        <w:bidi w:val="0"/>
      </w:pPr>
      <w:r>
        <w:rPr>
          <w:rtl w:val="0"/>
        </w:rPr>
        <w:t>J</w:t>
      </w:r>
      <w:r>
        <w:rPr>
          <w:rtl w:val="0"/>
        </w:rPr>
        <w:t>’</w:t>
      </w:r>
      <w:r>
        <w:rPr>
          <w:rtl w:val="0"/>
        </w:rPr>
        <w:t>ai sollicit</w:t>
      </w:r>
      <w:r>
        <w:rPr>
          <w:rtl w:val="0"/>
        </w:rPr>
        <w:t xml:space="preserve">é </w:t>
      </w:r>
      <w:r>
        <w:rPr>
          <w:rtl w:val="0"/>
        </w:rPr>
        <w:t>le renouvellement de l</w:t>
      </w:r>
      <w:r>
        <w:rPr>
          <w:rtl w:val="0"/>
        </w:rPr>
        <w:t>’</w:t>
      </w:r>
      <w:r>
        <w:rPr>
          <w:rtl w:val="0"/>
        </w:rPr>
        <w:t>attestation de ma demande et la r</w:t>
      </w:r>
      <w:r>
        <w:rPr>
          <w:rtl w:val="0"/>
        </w:rPr>
        <w:t>é</w:t>
      </w:r>
      <w:r>
        <w:rPr>
          <w:rtl w:val="0"/>
        </w:rPr>
        <w:t>ouverture du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fice des conditions d</w:t>
      </w:r>
      <w:r>
        <w:rPr>
          <w:rtl w:val="0"/>
        </w:rPr>
        <w:t>’</w:t>
      </w:r>
      <w:r>
        <w:rPr>
          <w:rtl w:val="0"/>
        </w:rPr>
        <w:t>accueil aupr</w:t>
      </w:r>
      <w:r>
        <w:rPr>
          <w:rtl w:val="0"/>
        </w:rPr>
        <w:t>è</w:t>
      </w:r>
      <w:r>
        <w:rPr>
          <w:rtl w:val="0"/>
        </w:rPr>
        <w:t>s de l</w:t>
      </w:r>
      <w:r>
        <w:rPr>
          <w:rtl w:val="0"/>
        </w:rPr>
        <w:t>’</w:t>
      </w:r>
      <w:r>
        <w:rPr>
          <w:rtl w:val="0"/>
        </w:rPr>
        <w:t>OFII , demandes qui sont rest</w:t>
      </w:r>
      <w:r>
        <w:rPr>
          <w:rtl w:val="0"/>
        </w:rPr>
        <w:t>é</w:t>
      </w:r>
      <w:r>
        <w:rPr>
          <w:rtl w:val="0"/>
        </w:rPr>
        <w:t>es sans r</w:t>
      </w:r>
      <w:r>
        <w:rPr>
          <w:rtl w:val="0"/>
        </w:rPr>
        <w:t>é</w:t>
      </w:r>
      <w:r>
        <w:rPr>
          <w:rtl w:val="0"/>
        </w:rPr>
        <w:t>ponse;</w:t>
      </w:r>
    </w:p>
    <w:p>
      <w:pPr>
        <w:pStyle w:val="Corps"/>
        <w:bidi w:val="0"/>
      </w:pPr>
      <w:r>
        <w:rPr>
          <w:rtl w:val="0"/>
        </w:rPr>
        <w:t>Au vu de l</w:t>
      </w:r>
      <w:r>
        <w:rPr>
          <w:rtl w:val="0"/>
        </w:rPr>
        <w:t>’</w:t>
      </w:r>
      <w:r>
        <w:rPr>
          <w:rtl w:val="0"/>
        </w:rPr>
        <w:t>urgence particuli</w:t>
      </w:r>
      <w:r>
        <w:rPr>
          <w:rtl w:val="0"/>
        </w:rPr>
        <w:t>è</w:t>
      </w:r>
      <w:r>
        <w:rPr>
          <w:rtl w:val="0"/>
        </w:rPr>
        <w:t>re, il est demand</w:t>
      </w:r>
      <w:r>
        <w:rPr>
          <w:rtl w:val="0"/>
        </w:rPr>
        <w:t xml:space="preserve">é </w:t>
      </w:r>
      <w:r>
        <w:rPr>
          <w:rtl w:val="0"/>
        </w:rPr>
        <w:t>au juge des 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0"/>
        </w:rPr>
        <w:t>’</w:t>
      </w:r>
      <w:r>
        <w:rPr>
          <w:rtl w:val="0"/>
        </w:rPr>
        <w:t>ordonner les mesures provisoires n</w:t>
      </w:r>
      <w:r>
        <w:rPr>
          <w:rtl w:val="0"/>
        </w:rPr>
        <w:t>é</w:t>
      </w:r>
      <w:r>
        <w:rPr>
          <w:rtl w:val="0"/>
        </w:rPr>
        <w:t>cessaires pour faire cesser l</w:t>
      </w:r>
      <w:r>
        <w:rPr>
          <w:rtl w:val="0"/>
        </w:rPr>
        <w:t>’</w:t>
      </w:r>
      <w:r>
        <w:rPr>
          <w:rtl w:val="0"/>
        </w:rPr>
        <w:t>atteinte manifestement ill</w:t>
      </w:r>
      <w:r>
        <w:rPr>
          <w:rtl w:val="0"/>
        </w:rPr>
        <w:t>é</w:t>
      </w:r>
      <w:r>
        <w:rPr>
          <w:rtl w:val="0"/>
        </w:rPr>
        <w:t>gale et grave au droit d</w:t>
      </w:r>
      <w:r>
        <w:rPr>
          <w:rtl w:val="0"/>
        </w:rPr>
        <w:t>’</w:t>
      </w:r>
      <w:r>
        <w:rPr>
          <w:rtl w:val="0"/>
        </w:rPr>
        <w:t>asile que portent le pr</w:t>
      </w:r>
      <w:r>
        <w:rPr>
          <w:rtl w:val="0"/>
        </w:rPr>
        <w:t>é</w:t>
      </w:r>
      <w:r>
        <w:rPr>
          <w:rtl w:val="0"/>
        </w:rPr>
        <w:t>fet et l</w:t>
      </w:r>
      <w:r>
        <w:rPr>
          <w:rtl w:val="0"/>
        </w:rPr>
        <w:t>’</w:t>
      </w:r>
      <w:r>
        <w:rPr>
          <w:rtl w:val="0"/>
        </w:rPr>
        <w:t>OFII.</w:t>
      </w:r>
    </w:p>
    <w:p>
      <w:pPr>
        <w:pStyle w:val="Corps"/>
        <w:bidi w:val="0"/>
      </w:pPr>
    </w:p>
    <w:p>
      <w:pPr>
        <w:pStyle w:val="Titre"/>
        <w:bidi w:val="0"/>
      </w:pPr>
      <w:r>
        <w:rPr>
          <w:rtl w:val="0"/>
        </w:rPr>
        <w:t>Discussion</w:t>
      </w:r>
    </w:p>
    <w:p>
      <w:pPr>
        <w:pStyle w:val="Titre 2"/>
        <w:bidi w:val="0"/>
      </w:pPr>
      <w:r>
        <w:rPr>
          <w:rtl w:val="0"/>
        </w:rPr>
        <w:t>Sur l</w:t>
      </w:r>
      <w:r>
        <w:rPr>
          <w:rtl w:val="0"/>
        </w:rPr>
        <w:t>’</w:t>
      </w:r>
      <w:r>
        <w:rPr>
          <w:rtl w:val="0"/>
        </w:rPr>
        <w:t>urgence particuli</w:t>
      </w:r>
      <w:r>
        <w:rPr>
          <w:rtl w:val="0"/>
        </w:rPr>
        <w:t>è</w:t>
      </w:r>
      <w:r>
        <w:rPr>
          <w:rtl w:val="0"/>
        </w:rPr>
        <w:t xml:space="preserve">re </w:t>
      </w:r>
    </w:p>
    <w:p>
      <w:pPr>
        <w:pStyle w:val="Corps"/>
        <w:bidi w:val="0"/>
      </w:pPr>
      <w:r>
        <w:rPr>
          <w:rtl w:val="0"/>
        </w:rPr>
        <w:t>Le juge des 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 du Conseil d</w:t>
      </w:r>
      <w:r>
        <w:rPr>
          <w:rtl w:val="0"/>
        </w:rPr>
        <w:t>’</w:t>
      </w:r>
      <w:r>
        <w:rPr>
          <w:rtl w:val="0"/>
        </w:rPr>
        <w:t>Etat consid</w:t>
      </w:r>
      <w:r>
        <w:rPr>
          <w:rtl w:val="0"/>
        </w:rPr>
        <w:t>è</w:t>
      </w:r>
      <w:r>
        <w:rPr>
          <w:rtl w:val="0"/>
        </w:rPr>
        <w:t>re de longue date que le refus de s</w:t>
      </w:r>
      <w:r>
        <w:rPr>
          <w:rtl w:val="0"/>
        </w:rPr>
        <w:t>é</w:t>
      </w:r>
      <w:r>
        <w:rPr>
          <w:rtl w:val="0"/>
        </w:rPr>
        <w:t>jour d</w:t>
      </w:r>
      <w:r>
        <w:rPr>
          <w:rtl w:val="0"/>
        </w:rPr>
        <w:t>’</w:t>
      </w:r>
      <w:r>
        <w:rPr>
          <w:rtl w:val="0"/>
        </w:rPr>
        <w:t>un demandeur d</w:t>
      </w:r>
      <w:r>
        <w:rPr>
          <w:rtl w:val="0"/>
        </w:rPr>
        <w:t>’</w:t>
      </w:r>
      <w:r>
        <w:rPr>
          <w:rtl w:val="0"/>
        </w:rPr>
        <w:t>asile cr</w:t>
      </w:r>
      <w:r>
        <w:rPr>
          <w:rtl w:val="0"/>
        </w:rPr>
        <w:t xml:space="preserve">éé </w:t>
      </w:r>
      <w:r>
        <w:rPr>
          <w:rtl w:val="0"/>
        </w:rPr>
        <w:t>une situation d</w:t>
      </w:r>
      <w:r>
        <w:rPr>
          <w:rtl w:val="0"/>
        </w:rPr>
        <w:t>’</w:t>
      </w:r>
      <w:r>
        <w:rPr>
          <w:rtl w:val="0"/>
        </w:rPr>
        <w:t>urgence particuli</w:t>
      </w:r>
      <w:r>
        <w:rPr>
          <w:rtl w:val="0"/>
        </w:rPr>
        <w:t>è</w:t>
      </w:r>
      <w:r>
        <w:rPr>
          <w:rtl w:val="0"/>
        </w:rPr>
        <w:t>re au sens de l</w:t>
      </w:r>
      <w:r>
        <w:rPr>
          <w:rtl w:val="0"/>
        </w:rPr>
        <w:t>’</w:t>
      </w:r>
      <w:r>
        <w:rPr>
          <w:rtl w:val="0"/>
        </w:rPr>
        <w:t>article l. 521-2 (cf Ce, 12 janvier 2001, Hyacinthe)</w:t>
      </w:r>
    </w:p>
    <w:p>
      <w:pPr>
        <w:pStyle w:val="Corps"/>
        <w:bidi w:val="0"/>
      </w:pPr>
      <w:r>
        <w:rPr>
          <w:rtl w:val="0"/>
        </w:rPr>
        <w:t>Plus sp</w:t>
      </w:r>
      <w:r>
        <w:rPr>
          <w:rtl w:val="0"/>
        </w:rPr>
        <w:t>é</w:t>
      </w:r>
      <w:r>
        <w:rPr>
          <w:rtl w:val="0"/>
        </w:rPr>
        <w:t>cifiquement, il a jug</w:t>
      </w:r>
      <w:r>
        <w:rPr>
          <w:rtl w:val="0"/>
        </w:rPr>
        <w:t xml:space="preserve">é </w:t>
      </w:r>
      <w:r>
        <w:rPr>
          <w:rtl w:val="0"/>
        </w:rPr>
        <w:t>que le non renouvellement d</w:t>
      </w:r>
      <w:r>
        <w:rPr>
          <w:rtl w:val="0"/>
        </w:rPr>
        <w:t>’</w:t>
      </w:r>
      <w:r>
        <w:rPr>
          <w:rtl w:val="0"/>
        </w:rPr>
        <w:t>une telle autorisation pendant l</w:t>
      </w:r>
      <w:r>
        <w:rPr>
          <w:rtl w:val="0"/>
        </w:rPr>
        <w:t>’</w:t>
      </w:r>
      <w:r>
        <w:rPr>
          <w:rtl w:val="0"/>
        </w:rPr>
        <w:t>examen d</w:t>
      </w:r>
      <w:r>
        <w:rPr>
          <w:rtl w:val="0"/>
        </w:rPr>
        <w:t>’</w:t>
      </w:r>
      <w:r>
        <w:rPr>
          <w:rtl w:val="0"/>
        </w:rPr>
        <w:t>un recours CNDA cr</w:t>
      </w:r>
      <w:r>
        <w:rPr>
          <w:rtl w:val="0"/>
        </w:rPr>
        <w:t xml:space="preserve">éé </w:t>
      </w:r>
      <w:r>
        <w:rPr>
          <w:rtl w:val="0"/>
        </w:rPr>
        <w:t>cette situation (cf. CE, 8 f</w:t>
      </w:r>
      <w:r>
        <w:rPr>
          <w:rtl w:val="0"/>
        </w:rPr>
        <w:t>é</w:t>
      </w:r>
      <w:r>
        <w:rPr>
          <w:rtl w:val="0"/>
        </w:rPr>
        <w:t>vrier 2012, N</w:t>
      </w:r>
      <w:r>
        <w:rPr>
          <w:rtl w:val="0"/>
        </w:rPr>
        <w:t>°</w:t>
      </w:r>
      <w:r>
        <w:rPr>
          <w:rtl w:val="0"/>
          <w:lang w:val="ru-RU"/>
        </w:rPr>
        <w:t>355884</w:t>
      </w:r>
      <w:r>
        <w:rPr>
          <w:rtl w:val="0"/>
        </w:rPr>
        <w:t>)</w:t>
      </w:r>
    </w:p>
    <w:p>
      <w:pPr>
        <w:pStyle w:val="Corps"/>
        <w:bidi w:val="0"/>
      </w:pPr>
      <w:r>
        <w:rPr>
          <w:rtl w:val="0"/>
        </w:rPr>
        <w:t>La privation du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fice des conditions mat</w:t>
      </w:r>
      <w:r>
        <w:rPr>
          <w:rtl w:val="0"/>
        </w:rPr>
        <w:t>é</w:t>
      </w:r>
      <w:r>
        <w:rPr>
          <w:rtl w:val="0"/>
        </w:rPr>
        <w:t>rielles d</w:t>
      </w:r>
      <w:r>
        <w:rPr>
          <w:rtl w:val="0"/>
        </w:rPr>
        <w:t>’</w:t>
      </w:r>
      <w:r>
        <w:rPr>
          <w:rtl w:val="0"/>
        </w:rPr>
        <w:t>accueil cr</w:t>
      </w:r>
      <w:r>
        <w:rPr>
          <w:rtl w:val="0"/>
        </w:rPr>
        <w:t>éé é</w:t>
      </w:r>
      <w:r>
        <w:rPr>
          <w:rtl w:val="0"/>
        </w:rPr>
        <w:t>galement une situation d</w:t>
      </w:r>
      <w:r>
        <w:rPr>
          <w:rtl w:val="0"/>
        </w:rPr>
        <w:t>’</w:t>
      </w:r>
      <w:r>
        <w:rPr>
          <w:rtl w:val="0"/>
        </w:rPr>
        <w:t>urgence (cf;; CE, 17 avril 2019, n</w:t>
      </w:r>
      <w:r>
        <w:rPr>
          <w:rtl w:val="0"/>
        </w:rPr>
        <w:t>°</w:t>
      </w:r>
      <w:r>
        <w:rPr>
          <w:rtl w:val="0"/>
        </w:rPr>
        <w:t>428314 et sq)</w:t>
      </w:r>
    </w:p>
    <w:p>
      <w:pPr>
        <w:pStyle w:val="Corps"/>
        <w:bidi w:val="0"/>
      </w:pPr>
      <w:r>
        <w:rPr>
          <w:rtl w:val="0"/>
        </w:rPr>
        <w:t>Je suis l</w:t>
      </w:r>
      <w:r>
        <w:rPr>
          <w:rtl w:val="0"/>
        </w:rPr>
        <w:t>’</w:t>
      </w:r>
      <w:r>
        <w:rPr>
          <w:rtl w:val="0"/>
        </w:rPr>
        <w:t>objet d</w:t>
      </w:r>
      <w:r>
        <w:rPr>
          <w:rtl w:val="0"/>
        </w:rPr>
        <w:t>’</w:t>
      </w:r>
      <w:r>
        <w:rPr>
          <w:rtl w:val="0"/>
        </w:rPr>
        <w:t>une d</w:t>
      </w:r>
      <w:r>
        <w:rPr>
          <w:rtl w:val="0"/>
        </w:rPr>
        <w:t>é</w:t>
      </w:r>
      <w:r>
        <w:rPr>
          <w:rtl w:val="0"/>
        </w:rPr>
        <w:t>cision d</w:t>
      </w:r>
      <w:r>
        <w:rPr>
          <w:rtl w:val="0"/>
        </w:rPr>
        <w:t>’</w:t>
      </w:r>
      <w:r>
        <w:rPr>
          <w:rtl w:val="0"/>
        </w:rPr>
        <w:t>obligation de quitter le territoire qui ex</w:t>
      </w:r>
      <w:r>
        <w:rPr>
          <w:rtl w:val="0"/>
        </w:rPr>
        <w:t>é</w:t>
      </w:r>
      <w:r>
        <w:rPr>
          <w:rtl w:val="0"/>
        </w:rPr>
        <w:t>cutoire d</w:t>
      </w:r>
      <w:r>
        <w:rPr>
          <w:rtl w:val="0"/>
        </w:rPr>
        <w:t>’</w:t>
      </w:r>
      <w:r>
        <w:rPr>
          <w:rtl w:val="0"/>
        </w:rPr>
        <w:t xml:space="preserve">office depuis le </w:t>
        <w:tab/>
      </w:r>
    </w:p>
    <w:p>
      <w:pPr>
        <w:pStyle w:val="Titre 2"/>
        <w:bidi w:val="0"/>
      </w:pPr>
      <w:r>
        <w:rPr>
          <w:rtl w:val="0"/>
        </w:rPr>
        <w:t>Sur l</w:t>
      </w:r>
      <w:r>
        <w:rPr>
          <w:rtl w:val="0"/>
        </w:rPr>
        <w:t>’</w:t>
      </w:r>
      <w:r>
        <w:rPr>
          <w:rtl w:val="0"/>
        </w:rPr>
        <w:t>atteinte manifestement ill</w:t>
      </w:r>
      <w:r>
        <w:rPr>
          <w:rtl w:val="0"/>
        </w:rPr>
        <w:t>é</w:t>
      </w:r>
      <w:r>
        <w:rPr>
          <w:rtl w:val="0"/>
        </w:rPr>
        <w:t>gale et grave au droit d</w:t>
      </w:r>
      <w:r>
        <w:rPr>
          <w:rtl w:val="0"/>
        </w:rPr>
        <w:t>’</w:t>
      </w:r>
      <w:r>
        <w:rPr>
          <w:rtl w:val="0"/>
        </w:rPr>
        <w:t xml:space="preserve">asile </w:t>
      </w:r>
    </w:p>
    <w:p>
      <w:pPr>
        <w:pStyle w:val="Corps"/>
        <w:bidi w:val="0"/>
      </w:pPr>
      <w:r>
        <w:rPr>
          <w:rtl w:val="0"/>
        </w:rPr>
        <w:t>Le droit d</w:t>
      </w:r>
      <w:r>
        <w:rPr>
          <w:rtl w:val="0"/>
        </w:rPr>
        <w:t>’</w:t>
      </w:r>
      <w:r>
        <w:rPr>
          <w:rtl w:val="0"/>
        </w:rPr>
        <w:t>asile est une libert</w:t>
      </w:r>
      <w:r>
        <w:rPr>
          <w:rtl w:val="0"/>
        </w:rPr>
        <w:t xml:space="preserve">é </w:t>
      </w:r>
      <w:r>
        <w:rPr>
          <w:rtl w:val="0"/>
        </w:rPr>
        <w:t>fondamentale qui a pour corollaire le droit de solliciter l</w:t>
      </w:r>
      <w:r>
        <w:rPr>
          <w:rtl w:val="0"/>
        </w:rPr>
        <w:t>’</w:t>
      </w:r>
      <w:r>
        <w:rPr>
          <w:rtl w:val="0"/>
        </w:rPr>
        <w:t>asile, de demeurer provisoirement pendant l</w:t>
      </w:r>
      <w:r>
        <w:rPr>
          <w:rtl w:val="0"/>
        </w:rPr>
        <w:t>’</w:t>
      </w:r>
      <w:r>
        <w:rPr>
          <w:rtl w:val="0"/>
        </w:rPr>
        <w:t xml:space="preserve">examen de la demande et le cas </w:t>
      </w:r>
      <w:r>
        <w:rPr>
          <w:rtl w:val="0"/>
        </w:rPr>
        <w:t>é</w:t>
      </w:r>
      <w:r>
        <w:rPr>
          <w:rtl w:val="0"/>
        </w:rPr>
        <w:t>ch</w:t>
      </w:r>
      <w:r>
        <w:rPr>
          <w:rtl w:val="0"/>
        </w:rPr>
        <w:t>é</w:t>
      </w:r>
      <w:r>
        <w:rPr>
          <w:rtl w:val="0"/>
        </w:rPr>
        <w:t>ant, du recours et de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ficier des conditions mat</w:t>
      </w:r>
      <w:r>
        <w:rPr>
          <w:rtl w:val="0"/>
        </w:rPr>
        <w:t>é</w:t>
      </w:r>
      <w:r>
        <w:rPr>
          <w:rtl w:val="0"/>
        </w:rPr>
        <w:t>rielles d</w:t>
      </w:r>
      <w:r>
        <w:rPr>
          <w:rtl w:val="0"/>
        </w:rPr>
        <w:t>’</w:t>
      </w:r>
      <w:r>
        <w:rPr>
          <w:rtl w:val="0"/>
        </w:rPr>
        <w:t>accueil (Cf. CE, 12 janvier 2001, Hyacinthe et CE, 17 septembre 200</w:t>
      </w:r>
      <w:r>
        <w:rPr>
          <w:rtl w:val="0"/>
        </w:rPr>
        <w:t>ç</w:t>
      </w:r>
      <w:r>
        <w:rPr>
          <w:rtl w:val="0"/>
        </w:rPr>
        <w:t>, Minist</w:t>
      </w:r>
      <w:r>
        <w:rPr>
          <w:rtl w:val="0"/>
        </w:rPr>
        <w:t>è</w:t>
      </w:r>
      <w:r>
        <w:rPr>
          <w:rtl w:val="0"/>
        </w:rPr>
        <w:t>re de l</w:t>
      </w:r>
      <w:r>
        <w:rPr>
          <w:rtl w:val="0"/>
        </w:rPr>
        <w:t>’</w:t>
      </w:r>
      <w:r>
        <w:rPr>
          <w:rtl w:val="0"/>
        </w:rPr>
        <w:t>immigration, n</w:t>
      </w:r>
      <w:r>
        <w:rPr>
          <w:rtl w:val="0"/>
        </w:rPr>
        <w:t>°</w:t>
      </w:r>
      <w:r>
        <w:rPr>
          <w:rtl w:val="0"/>
        </w:rPr>
        <w:t>331950)</w:t>
      </w:r>
    </w:p>
    <w:p>
      <w:pPr>
        <w:pStyle w:val="Corps"/>
        <w:bidi w:val="0"/>
        <w:rPr>
          <w:rStyle w:val="Aucun"/>
          <w:shd w:val="clear" w:color="auto" w:fill="ffffff"/>
        </w:rPr>
      </w:pPr>
      <w:r>
        <w:rPr>
          <w:rtl w:val="0"/>
        </w:rPr>
        <w:t>En droit  l</w:t>
      </w:r>
      <w:r>
        <w:rPr>
          <w:rtl w:val="0"/>
        </w:rPr>
        <w:t>’</w:t>
      </w:r>
      <w:r>
        <w:rPr>
          <w:rtl w:val="0"/>
        </w:rPr>
        <w:t>article L. 541-2  du CESEDA pr</w:t>
      </w:r>
      <w:r>
        <w:rPr>
          <w:rtl w:val="0"/>
        </w:rPr>
        <w:t>é</w:t>
      </w:r>
      <w:r>
        <w:rPr>
          <w:rtl w:val="0"/>
        </w:rPr>
        <w:t xml:space="preserve">voit que : </w:t>
      </w:r>
    </w:p>
    <w:p>
      <w:pPr>
        <w:pStyle w:val="Corps"/>
        <w:spacing w:after="60"/>
        <w:ind w:left="720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L'attestation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livr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 en application de l'article L. 521-7, d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fr-FR"/>
        </w:rPr>
        <w:t xml:space="preserve">s lors que la demande d'asile a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introduite aupr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fr-FR"/>
        </w:rPr>
        <w:t>s de l'Office fran</w:t>
      </w:r>
      <w:r>
        <w:rPr>
          <w:i w:val="1"/>
          <w:iCs w:val="1"/>
          <w:rtl w:val="0"/>
        </w:rPr>
        <w:t>ç</w:t>
      </w:r>
      <w:r>
        <w:rPr>
          <w:i w:val="1"/>
          <w:iCs w:val="1"/>
          <w:rtl w:val="0"/>
          <w:lang w:val="fr-FR"/>
        </w:rPr>
        <w:t>ais de protection des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it-IT"/>
        </w:rPr>
        <w:t>fugi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s et apatrides, vaut autorisation provisoire de 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jour et est renouvelable jusqu'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  <w:lang w:val="fr-FR"/>
        </w:rPr>
        <w:t xml:space="preserve">ce que l'office et, le cas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ant, la Cour nationale du droit d'asile statuent.</w:t>
      </w:r>
    </w:p>
    <w:p>
      <w:pPr>
        <w:pStyle w:val="Corps"/>
        <w:bidi w:val="0"/>
        <w:rPr>
          <w:rStyle w:val="Aucun"/>
          <w:shd w:val="clear" w:color="auto" w:fill="ffffff"/>
        </w:rPr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article L. 542-2 du CESEDA pr</w:t>
      </w:r>
      <w:r>
        <w:rPr>
          <w:rtl w:val="0"/>
        </w:rPr>
        <w:t>é</w:t>
      </w:r>
      <w:r>
        <w:rPr>
          <w:rtl w:val="0"/>
        </w:rPr>
        <w:t xml:space="preserve">voit certes que : </w:t>
      </w:r>
    </w:p>
    <w:p>
      <w:pPr>
        <w:pStyle w:val="Corps"/>
        <w:spacing w:after="0"/>
        <w:ind w:left="720"/>
        <w:rPr>
          <w:rStyle w:val="Aucun"/>
          <w:i w:val="1"/>
          <w:iCs w:val="1"/>
        </w:rPr>
      </w:pPr>
      <w:r>
        <w:rPr>
          <w:rtl w:val="0"/>
        </w:rPr>
        <w:t>P</w:t>
      </w:r>
      <w:r>
        <w:rPr>
          <w:rStyle w:val="Aucun"/>
          <w:i w:val="1"/>
          <w:iCs w:val="1"/>
          <w:rtl w:val="0"/>
        </w:rPr>
        <w:t>ar 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rogation </w:t>
      </w:r>
      <w:r>
        <w:rPr>
          <w:rStyle w:val="Aucun"/>
          <w:i w:val="1"/>
          <w:iCs w:val="1"/>
          <w:rtl w:val="0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l'article L. 542-1, le droit de se maintenir sur le territoire fran</w:t>
      </w:r>
      <w:r>
        <w:rPr>
          <w:rStyle w:val="Aucun"/>
          <w:i w:val="1"/>
          <w:iCs w:val="1"/>
          <w:rtl w:val="0"/>
        </w:rPr>
        <w:t>ç</w:t>
      </w:r>
      <w:r>
        <w:rPr>
          <w:rStyle w:val="Aucun"/>
          <w:i w:val="1"/>
          <w:iCs w:val="1"/>
          <w:rtl w:val="0"/>
          <w:lang w:val="fr-FR"/>
        </w:rPr>
        <w:t>ais prend fin :</w:t>
      </w:r>
    </w:p>
    <w:p>
      <w:pPr>
        <w:pStyle w:val="Corps"/>
        <w:spacing w:after="0"/>
        <w:ind w:left="720"/>
        <w:rPr>
          <w:i w:val="1"/>
          <w:iCs w:val="1"/>
        </w:rPr>
      </w:pPr>
      <w:r>
        <w:rPr>
          <w:i w:val="1"/>
          <w:iCs w:val="1"/>
          <w:rtl w:val="0"/>
        </w:rPr>
        <w:t>1</w:t>
      </w:r>
      <w:r>
        <w:rPr>
          <w:i w:val="1"/>
          <w:iCs w:val="1"/>
          <w:rtl w:val="0"/>
          <w:lang w:val="it-IT"/>
        </w:rPr>
        <w:t xml:space="preserve">°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fr-FR"/>
        </w:rPr>
        <w:t>s que l'Office fran</w:t>
      </w:r>
      <w:r>
        <w:rPr>
          <w:i w:val="1"/>
          <w:iCs w:val="1"/>
          <w:rtl w:val="0"/>
        </w:rPr>
        <w:t>ç</w:t>
      </w:r>
      <w:r>
        <w:rPr>
          <w:i w:val="1"/>
          <w:iCs w:val="1"/>
          <w:rtl w:val="0"/>
          <w:lang w:val="fr-FR"/>
        </w:rPr>
        <w:t>ais de protection des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it-IT"/>
        </w:rPr>
        <w:t>fugi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s et apatrides a pris les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cisions suivantes :</w:t>
      </w:r>
    </w:p>
    <w:p>
      <w:pPr>
        <w:pStyle w:val="Corps"/>
        <w:spacing w:after="0"/>
        <w:ind w:left="720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[</w:t>
      </w:r>
      <w:r>
        <w:rPr>
          <w:i w:val="1"/>
          <w:iCs w:val="1"/>
          <w:rtl w:val="0"/>
          <w:lang w:val="fr-FR"/>
        </w:rPr>
        <w:t>…</w:t>
      </w:r>
      <w:r>
        <w:rPr>
          <w:i w:val="1"/>
          <w:iCs w:val="1"/>
          <w:rtl w:val="0"/>
          <w:lang w:val="fr-FR"/>
        </w:rPr>
        <w:t>]</w:t>
      </w:r>
    </w:p>
    <w:p>
      <w:pPr>
        <w:pStyle w:val="Corps"/>
        <w:spacing w:after="0"/>
        <w:ind w:left="720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d) une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cision de rejet dans les cas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 xml:space="preserve">vus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  <w:lang w:val="fr-FR"/>
        </w:rPr>
        <w:t>l'article L. 531-24 et au 5</w:t>
      </w:r>
      <w:r>
        <w:rPr>
          <w:i w:val="1"/>
          <w:iCs w:val="1"/>
          <w:rtl w:val="0"/>
          <w:lang w:val="it-IT"/>
        </w:rPr>
        <w:t xml:space="preserve">° </w:t>
      </w:r>
      <w:r>
        <w:rPr>
          <w:i w:val="1"/>
          <w:iCs w:val="1"/>
          <w:rtl w:val="0"/>
          <w:lang w:val="fr-FR"/>
        </w:rPr>
        <w:t>de l'article L. 531-27 ;</w:t>
      </w:r>
    </w:p>
    <w:p>
      <w:pPr>
        <w:pStyle w:val="Corps"/>
        <w:bidi w:val="0"/>
      </w:pPr>
      <w:r>
        <w:rPr>
          <w:rtl w:val="0"/>
        </w:rPr>
        <w:t>Et l</w:t>
      </w:r>
      <w:r>
        <w:rPr>
          <w:rtl w:val="0"/>
        </w:rPr>
        <w:t>’</w:t>
      </w:r>
      <w:r>
        <w:rPr>
          <w:rtl w:val="0"/>
        </w:rPr>
        <w:t>article L 531-24 pr</w:t>
      </w:r>
      <w:r>
        <w:rPr>
          <w:rtl w:val="0"/>
        </w:rPr>
        <w:t>é</w:t>
      </w:r>
      <w:r>
        <w:rPr>
          <w:rtl w:val="0"/>
        </w:rPr>
        <w:t xml:space="preserve">voit que  </w:t>
      </w:r>
    </w:p>
    <w:p>
      <w:pPr>
        <w:pStyle w:val="Corps"/>
        <w:spacing w:after="60"/>
        <w:ind w:left="72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L'Office fran</w:t>
      </w:r>
      <w:r>
        <w:rPr>
          <w:i w:val="1"/>
          <w:iCs w:val="1"/>
          <w:rtl w:val="0"/>
        </w:rPr>
        <w:t>ç</w:t>
      </w:r>
      <w:r>
        <w:rPr>
          <w:i w:val="1"/>
          <w:iCs w:val="1"/>
          <w:rtl w:val="0"/>
          <w:lang w:val="fr-FR"/>
        </w:rPr>
        <w:t>ais de protection des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it-IT"/>
        </w:rPr>
        <w:t>fugi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s et apatrides statue en proc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it-IT"/>
        </w:rPr>
        <w:t>dure acc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 dans les cas suivants :</w:t>
      </w:r>
    </w:p>
    <w:p>
      <w:pPr>
        <w:pStyle w:val="Corps"/>
        <w:spacing w:after="80"/>
        <w:ind w:left="720"/>
        <w:rPr>
          <w:i w:val="1"/>
          <w:iCs w:val="1"/>
        </w:rPr>
      </w:pPr>
      <w:r>
        <w:rPr>
          <w:i w:val="1"/>
          <w:iCs w:val="1"/>
          <w:rtl w:val="0"/>
        </w:rPr>
        <w:t>1</w:t>
      </w:r>
      <w:r>
        <w:rPr>
          <w:i w:val="1"/>
          <w:iCs w:val="1"/>
          <w:rtl w:val="0"/>
          <w:lang w:val="it-IT"/>
        </w:rPr>
        <w:t xml:space="preserve">° </w:t>
      </w:r>
      <w:r>
        <w:rPr>
          <w:i w:val="1"/>
          <w:iCs w:val="1"/>
          <w:rtl w:val="0"/>
          <w:lang w:val="fr-FR"/>
        </w:rPr>
        <w:t>Le demandeur provient d'un pays consid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comme un pays d'origine s</w:t>
      </w:r>
      <w:r>
        <w:rPr>
          <w:i w:val="1"/>
          <w:iCs w:val="1"/>
          <w:rtl w:val="0"/>
          <w:lang w:val="fr-FR"/>
        </w:rPr>
        <w:t>û</w:t>
      </w:r>
      <w:r>
        <w:rPr>
          <w:i w:val="1"/>
          <w:iCs w:val="1"/>
          <w:rtl w:val="0"/>
          <w:lang w:val="fr-FR"/>
        </w:rPr>
        <w:t>r au sens de l'article L. 531-25 ;</w:t>
      </w:r>
    </w:p>
    <w:p>
      <w:pPr>
        <w:pStyle w:val="Corps"/>
        <w:bidi w:val="0"/>
      </w:pPr>
      <w:r>
        <w:rPr>
          <w:rtl w:val="0"/>
        </w:rPr>
        <w:t>Pour les conditions d</w:t>
      </w:r>
      <w:r>
        <w:rPr>
          <w:rtl w:val="0"/>
        </w:rPr>
        <w:t>’</w:t>
      </w:r>
      <w:r>
        <w:rPr>
          <w:rtl w:val="0"/>
        </w:rPr>
        <w:t>accueil, l</w:t>
      </w:r>
      <w:r>
        <w:rPr>
          <w:rtl w:val="0"/>
        </w:rPr>
        <w:t>’</w:t>
      </w:r>
      <w:r>
        <w:rPr>
          <w:rtl w:val="0"/>
        </w:rPr>
        <w:t>article L. 551-11 du CESEDA pr</w:t>
      </w:r>
      <w:r>
        <w:rPr>
          <w:rtl w:val="0"/>
        </w:rPr>
        <w:t>é</w:t>
      </w:r>
      <w:r>
        <w:rPr>
          <w:rtl w:val="0"/>
        </w:rPr>
        <w:t>voit que :</w:t>
      </w:r>
    </w:p>
    <w:p>
      <w:pPr>
        <w:pStyle w:val="Corps"/>
        <w:ind w:left="720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L'h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bergement des demandeurs d'asile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vu au chapitre II prend fin au terme du mois au cours duquel le droit du demandeur de se maintenir sur le territoire fran</w:t>
      </w:r>
      <w:r>
        <w:rPr>
          <w:i w:val="1"/>
          <w:iCs w:val="1"/>
          <w:rtl w:val="0"/>
        </w:rPr>
        <w:t>ç</w:t>
      </w:r>
      <w:r>
        <w:rPr>
          <w:i w:val="1"/>
          <w:iCs w:val="1"/>
          <w:rtl w:val="0"/>
          <w:lang w:val="fr-FR"/>
        </w:rPr>
        <w:t>ais a pris fin, dans les conditions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vues aux articles L. 542-1 et L. 542-2.</w:t>
      </w:r>
    </w:p>
    <w:p>
      <w:pPr>
        <w:pStyle w:val="Corps"/>
        <w:bidi w:val="0"/>
        <w:rPr>
          <w:rStyle w:val="Aucun"/>
          <w:shd w:val="clear" w:color="auto" w:fill="ffffff"/>
        </w:rPr>
      </w:pPr>
      <w:r>
        <w:rPr>
          <w:rtl w:val="0"/>
        </w:rPr>
        <w:t>Et   l</w:t>
      </w:r>
      <w:r>
        <w:rPr>
          <w:rtl w:val="0"/>
        </w:rPr>
        <w:t>’</w:t>
      </w:r>
      <w:r>
        <w:rPr>
          <w:rtl w:val="0"/>
        </w:rPr>
        <w:t>article l. 551-14 du CESEDA que :</w:t>
      </w:r>
    </w:p>
    <w:p>
      <w:pPr>
        <w:pStyle w:val="Corps"/>
        <w:spacing w:after="0"/>
        <w:ind w:left="720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Lorsque le droit au maintien de l'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tranger a pris fin en application des b ou d du 1</w:t>
      </w:r>
      <w:r>
        <w:rPr>
          <w:i w:val="1"/>
          <w:iCs w:val="1"/>
          <w:rtl w:val="0"/>
          <w:lang w:val="it-IT"/>
        </w:rPr>
        <w:t xml:space="preserve">° </w:t>
      </w:r>
      <w:r>
        <w:rPr>
          <w:i w:val="1"/>
          <w:iCs w:val="1"/>
          <w:rtl w:val="0"/>
          <w:lang w:val="fr-FR"/>
        </w:rPr>
        <w:t>de l'article L. 542-2, le b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fice des conditions mat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rielles d'accueil prend fin dans les conditions suivantes :</w:t>
      </w:r>
    </w:p>
    <w:p>
      <w:pPr>
        <w:pStyle w:val="Corps"/>
        <w:spacing w:after="0"/>
        <w:ind w:left="720"/>
        <w:rPr>
          <w:i w:val="1"/>
          <w:iCs w:val="1"/>
        </w:rPr>
      </w:pPr>
      <w:r>
        <w:rPr>
          <w:i w:val="1"/>
          <w:iCs w:val="1"/>
          <w:rtl w:val="0"/>
        </w:rPr>
        <w:t>1</w:t>
      </w:r>
      <w:r>
        <w:rPr>
          <w:i w:val="1"/>
          <w:iCs w:val="1"/>
          <w:rtl w:val="0"/>
          <w:lang w:val="it-IT"/>
        </w:rPr>
        <w:t xml:space="preserve">° </w:t>
      </w:r>
      <w:r>
        <w:rPr>
          <w:i w:val="1"/>
          <w:iCs w:val="1"/>
          <w:rtl w:val="0"/>
          <w:lang w:val="fr-FR"/>
        </w:rPr>
        <w:t>Lorsque l'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tranger n'a pas form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de recours contre la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cision portant obligation de quitter le territoire fran</w:t>
      </w:r>
      <w:r>
        <w:rPr>
          <w:i w:val="1"/>
          <w:iCs w:val="1"/>
          <w:rtl w:val="0"/>
        </w:rPr>
        <w:t>ç</w:t>
      </w:r>
      <w:r>
        <w:rPr>
          <w:i w:val="1"/>
          <w:iCs w:val="1"/>
          <w:rtl w:val="0"/>
          <w:lang w:val="fr-FR"/>
        </w:rPr>
        <w:t>ais prise en application du 4</w:t>
      </w:r>
      <w:r>
        <w:rPr>
          <w:i w:val="1"/>
          <w:iCs w:val="1"/>
          <w:rtl w:val="0"/>
          <w:lang w:val="it-IT"/>
        </w:rPr>
        <w:t xml:space="preserve">° </w:t>
      </w:r>
      <w:r>
        <w:rPr>
          <w:i w:val="1"/>
          <w:iCs w:val="1"/>
          <w:rtl w:val="0"/>
          <w:lang w:val="fr-FR"/>
        </w:rPr>
        <w:t>de l'article L. 611-1, au terme du mois au cours duquel a expir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le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lai de recours ;</w:t>
      </w:r>
    </w:p>
    <w:p>
      <w:pPr>
        <w:pStyle w:val="Corps"/>
        <w:spacing w:after="0"/>
        <w:ind w:left="720"/>
        <w:rPr>
          <w:i w:val="1"/>
          <w:iCs w:val="1"/>
        </w:rPr>
      </w:pPr>
      <w:r>
        <w:rPr>
          <w:i w:val="1"/>
          <w:iCs w:val="1"/>
          <w:rtl w:val="0"/>
        </w:rPr>
        <w:t>2</w:t>
      </w:r>
      <w:r>
        <w:rPr>
          <w:i w:val="1"/>
          <w:iCs w:val="1"/>
          <w:rtl w:val="0"/>
          <w:lang w:val="it-IT"/>
        </w:rPr>
        <w:t xml:space="preserve">° </w:t>
      </w:r>
      <w:r>
        <w:rPr>
          <w:i w:val="1"/>
          <w:iCs w:val="1"/>
          <w:rtl w:val="0"/>
          <w:lang w:val="fr-FR"/>
        </w:rPr>
        <w:t>Lorsque le juge administratif a rejet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le recours form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par l'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tranger contre la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cision portant obligation de quitter le territoire fran</w:t>
      </w:r>
      <w:r>
        <w:rPr>
          <w:i w:val="1"/>
          <w:iCs w:val="1"/>
          <w:rtl w:val="0"/>
        </w:rPr>
        <w:t>ç</w:t>
      </w:r>
      <w:r>
        <w:rPr>
          <w:i w:val="1"/>
          <w:iCs w:val="1"/>
          <w:rtl w:val="0"/>
          <w:lang w:val="fr-FR"/>
        </w:rPr>
        <w:t>ais prise en application du 4</w:t>
      </w:r>
      <w:r>
        <w:rPr>
          <w:i w:val="1"/>
          <w:iCs w:val="1"/>
          <w:rtl w:val="0"/>
          <w:lang w:val="it-IT"/>
        </w:rPr>
        <w:t xml:space="preserve">° </w:t>
      </w:r>
      <w:r>
        <w:rPr>
          <w:i w:val="1"/>
          <w:iCs w:val="1"/>
          <w:rtl w:val="0"/>
          <w:lang w:val="fr-FR"/>
        </w:rPr>
        <w:t>de l'article L. 611-1 ou si le juge administratif, saisi d'une demande de suspension d'ex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cution de la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cision d'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loignement en application de l'article L. 542-6, n'a pas fait droit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  <w:lang w:val="fr-FR"/>
        </w:rPr>
        <w:t>cette demande, au terme du mois au cours duquel la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cision du juge a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en-US"/>
        </w:rPr>
        <w:t>notifi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 ;</w:t>
      </w:r>
    </w:p>
    <w:p>
      <w:pPr>
        <w:pStyle w:val="Corps"/>
        <w:spacing w:after="0"/>
        <w:ind w:left="720"/>
        <w:rPr>
          <w:i w:val="1"/>
          <w:iCs w:val="1"/>
        </w:rPr>
      </w:pPr>
      <w:r>
        <w:rPr>
          <w:i w:val="1"/>
          <w:iCs w:val="1"/>
          <w:rtl w:val="0"/>
        </w:rPr>
        <w:t>3</w:t>
      </w:r>
      <w:r>
        <w:rPr>
          <w:i w:val="1"/>
          <w:iCs w:val="1"/>
          <w:rtl w:val="0"/>
          <w:lang w:val="it-IT"/>
        </w:rPr>
        <w:t xml:space="preserve">° </w:t>
      </w:r>
      <w:r>
        <w:rPr>
          <w:i w:val="1"/>
          <w:iCs w:val="1"/>
          <w:rtl w:val="0"/>
          <w:lang w:val="fr-FR"/>
        </w:rPr>
        <w:t>Dans les autres cas, au terme du mois au cours duquel a expir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le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lai de recours contre la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cision de l'Office fran</w:t>
      </w:r>
      <w:r>
        <w:rPr>
          <w:i w:val="1"/>
          <w:iCs w:val="1"/>
          <w:rtl w:val="0"/>
        </w:rPr>
        <w:t>ç</w:t>
      </w:r>
      <w:r>
        <w:rPr>
          <w:i w:val="1"/>
          <w:iCs w:val="1"/>
          <w:rtl w:val="0"/>
          <w:lang w:val="fr-FR"/>
        </w:rPr>
        <w:t>ais de protection des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it-IT"/>
        </w:rPr>
        <w:t>fugi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s et apatrides ou, si un recours a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en-US"/>
        </w:rPr>
        <w:t>form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, au terme du mois au cours duquel la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cision de la Cour nationale du droit d'asile a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lue en audience publique ou notifi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 s'il est statu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par ordonnance.</w:t>
      </w:r>
    </w:p>
    <w:p>
      <w:pPr>
        <w:pStyle w:val="Corps"/>
        <w:ind w:left="720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Les conditions dans lesquelles, lorsque le droit au maintien de l'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tranger a pris fin en application des b ou d du 1</w:t>
      </w:r>
      <w:r>
        <w:rPr>
          <w:i w:val="1"/>
          <w:iCs w:val="1"/>
          <w:rtl w:val="0"/>
          <w:lang w:val="it-IT"/>
        </w:rPr>
        <w:t xml:space="preserve">° </w:t>
      </w:r>
      <w:r>
        <w:rPr>
          <w:i w:val="1"/>
          <w:iCs w:val="1"/>
          <w:rtl w:val="0"/>
          <w:lang w:val="fr-FR"/>
        </w:rPr>
        <w:t>de l'article L. 542-2, l'allocation pour demandeur d'asile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vue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  <w:lang w:val="fr-FR"/>
        </w:rPr>
        <w:t xml:space="preserve">l'article L. 553-1 peut 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tre adapt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 ou remplac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 par des aides mat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rielles sont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finies par voie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glementaire.</w:t>
      </w:r>
    </w:p>
    <w:p>
      <w:pPr>
        <w:pStyle w:val="Titre 3"/>
        <w:pBdr>
          <w:top w:val="nil"/>
          <w:left w:val="nil"/>
          <w:bottom w:val="nil"/>
          <w:right w:val="nil"/>
        </w:pBdr>
        <w:ind w:left="72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En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esp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ce </w:t>
      </w:r>
    </w:p>
    <w:p>
      <w:pPr>
        <w:pStyle w:val="Corps"/>
        <w:bidi w:val="0"/>
      </w:pPr>
      <w:r>
        <w:rPr>
          <w:rtl w:val="0"/>
        </w:rPr>
        <w:t>Je suis de nationalit</w:t>
      </w:r>
      <w:r>
        <w:rPr>
          <w:rtl w:val="0"/>
        </w:rPr>
        <w:t xml:space="preserve">é </w:t>
        <w:tab/>
        <w:tab/>
        <w:t xml:space="preserve"> </w:t>
      </w:r>
      <w:r>
        <w:rPr>
          <w:rtl w:val="0"/>
        </w:rPr>
        <w:t xml:space="preserve">pays qui a </w:t>
      </w:r>
      <w:r>
        <w:rPr>
          <w:rtl w:val="0"/>
        </w:rPr>
        <w:t>é 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inscrit sur la liste pr</w:t>
      </w:r>
      <w:r>
        <w:rPr>
          <w:rtl w:val="0"/>
        </w:rPr>
        <w:t>é</w:t>
      </w:r>
      <w:r>
        <w:rPr>
          <w:rtl w:val="0"/>
        </w:rPr>
        <w:t>vue par l</w:t>
      </w:r>
      <w:r>
        <w:rPr>
          <w:rtl w:val="0"/>
        </w:rPr>
        <w:t>’</w:t>
      </w:r>
      <w:r>
        <w:rPr>
          <w:rtl w:val="0"/>
        </w:rPr>
        <w:t>article L. 531-25 par une d</w:t>
      </w:r>
      <w:r>
        <w:rPr>
          <w:rtl w:val="0"/>
        </w:rPr>
        <w:t>é</w:t>
      </w:r>
      <w:r>
        <w:rPr>
          <w:rtl w:val="0"/>
        </w:rPr>
        <w:t>lib</w:t>
      </w:r>
      <w:r>
        <w:rPr>
          <w:rtl w:val="0"/>
        </w:rPr>
        <w:t>é</w:t>
      </w:r>
      <w:r>
        <w:rPr>
          <w:rtl w:val="0"/>
        </w:rPr>
        <w:t>ration du conseil d</w:t>
      </w:r>
      <w:r>
        <w:rPr>
          <w:rtl w:val="0"/>
        </w:rPr>
        <w:t>’</w:t>
      </w:r>
      <w:r>
        <w:rPr>
          <w:rtl w:val="0"/>
        </w:rPr>
        <w:t>administration de l</w:t>
      </w:r>
      <w:r>
        <w:rPr>
          <w:rtl w:val="0"/>
        </w:rPr>
        <w:t>’</w:t>
      </w:r>
      <w:r>
        <w:rPr>
          <w:rtl w:val="0"/>
        </w:rPr>
        <w:t xml:space="preserve">OFPRA du 5 novembre 2019 qui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annul</w:t>
      </w:r>
      <w:r>
        <w:rPr>
          <w:rtl w:val="0"/>
        </w:rPr>
        <w:t>é</w:t>
      </w:r>
      <w:r>
        <w:rPr>
          <w:rtl w:val="0"/>
        </w:rPr>
        <w:t>e par le Conseil d</w:t>
      </w:r>
      <w:r>
        <w:rPr>
          <w:rtl w:val="0"/>
        </w:rPr>
        <w:t>’</w:t>
      </w:r>
      <w:r>
        <w:rPr>
          <w:rtl w:val="0"/>
        </w:rPr>
        <w:t>Etat par une d</w:t>
      </w:r>
      <w:r>
        <w:rPr>
          <w:rtl w:val="0"/>
        </w:rPr>
        <w:t>é</w:t>
      </w:r>
      <w:r>
        <w:rPr>
          <w:rtl w:val="0"/>
        </w:rPr>
        <w:t>cision n</w:t>
      </w:r>
      <w:r>
        <w:rPr>
          <w:rtl w:val="0"/>
        </w:rPr>
        <w:t>°</w:t>
      </w:r>
      <w:r>
        <w:rPr>
          <w:rtl w:val="0"/>
        </w:rPr>
        <w:t>437141 du 2 juillet 2019 et qui dispara</w:t>
      </w:r>
      <w:r>
        <w:rPr>
          <w:rtl w:val="0"/>
        </w:rPr>
        <w:t>î</w:t>
      </w:r>
      <w:r>
        <w:rPr>
          <w:rtl w:val="0"/>
        </w:rPr>
        <w:t>t donc de l</w:t>
      </w:r>
      <w:r>
        <w:rPr>
          <w:rtl w:val="0"/>
        </w:rPr>
        <w:t>’</w:t>
      </w:r>
      <w:r>
        <w:rPr>
          <w:rtl w:val="0"/>
        </w:rPr>
        <w:t xml:space="preserve">ordre juridique </w:t>
      </w:r>
    </w:p>
    <w:p>
      <w:pPr>
        <w:pStyle w:val="Corps"/>
        <w:bidi w:val="0"/>
      </w:pPr>
      <w:r>
        <w:rPr>
          <w:rtl w:val="0"/>
        </w:rPr>
        <w:t>Or l</w:t>
      </w:r>
      <w:r>
        <w:rPr>
          <w:rtl w:val="0"/>
        </w:rPr>
        <w:t>’</w:t>
      </w:r>
      <w:r>
        <w:rPr>
          <w:rtl w:val="0"/>
        </w:rPr>
        <w:t>OFPRA a rejet</w:t>
      </w:r>
      <w:r>
        <w:rPr>
          <w:rtl w:val="0"/>
        </w:rPr>
        <w:t xml:space="preserve">é </w:t>
      </w:r>
      <w:r>
        <w:rPr>
          <w:rtl w:val="0"/>
        </w:rPr>
        <w:t>ma demande selon la proc</w:t>
      </w:r>
      <w:r>
        <w:rPr>
          <w:rtl w:val="0"/>
        </w:rPr>
        <w:t>é</w:t>
      </w:r>
      <w:r>
        <w:rPr>
          <w:rtl w:val="0"/>
        </w:rPr>
        <w:t>dure pr</w:t>
      </w:r>
      <w:r>
        <w:rPr>
          <w:rtl w:val="0"/>
        </w:rPr>
        <w:t>é</w:t>
      </w:r>
      <w:r>
        <w:rPr>
          <w:rtl w:val="0"/>
        </w:rPr>
        <w:t>vue par l</w:t>
      </w:r>
      <w:r>
        <w:rPr>
          <w:rtl w:val="0"/>
        </w:rPr>
        <w:t>’</w:t>
      </w:r>
      <w:r>
        <w:rPr>
          <w:rtl w:val="0"/>
        </w:rPr>
        <w:t>article L. 531-24 du CESEDA, le pr</w:t>
      </w:r>
      <w:r>
        <w:rPr>
          <w:rtl w:val="0"/>
        </w:rPr>
        <w:t>é</w:t>
      </w:r>
      <w:r>
        <w:rPr>
          <w:rtl w:val="0"/>
        </w:rPr>
        <w:t>fet retir</w:t>
      </w:r>
      <w:r>
        <w:rPr>
          <w:rtl w:val="0"/>
        </w:rPr>
        <w:t xml:space="preserve">é </w:t>
      </w:r>
      <w:r>
        <w:rPr>
          <w:rtl w:val="0"/>
        </w:rPr>
        <w:t>mon attestation et notifier une obligation de quitter le territoire, et l</w:t>
      </w:r>
      <w:r>
        <w:rPr>
          <w:rtl w:val="0"/>
        </w:rPr>
        <w:t>’</w:t>
      </w:r>
      <w:r>
        <w:rPr>
          <w:rtl w:val="0"/>
        </w:rPr>
        <w:t>OFII mis fin au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fice des conditions mat</w:t>
      </w:r>
      <w:r>
        <w:rPr>
          <w:rtl w:val="0"/>
        </w:rPr>
        <w:t>é</w:t>
      </w:r>
      <w:r>
        <w:rPr>
          <w:rtl w:val="0"/>
        </w:rPr>
        <w:t>rielles d</w:t>
      </w:r>
      <w:r>
        <w:rPr>
          <w:rtl w:val="0"/>
        </w:rPr>
        <w:t>’</w:t>
      </w:r>
      <w:r>
        <w:rPr>
          <w:rtl w:val="0"/>
        </w:rPr>
        <w:t>accueil  en se fondant sur cette d</w:t>
      </w:r>
      <w:r>
        <w:rPr>
          <w:rtl w:val="0"/>
        </w:rPr>
        <w:t>é</w:t>
      </w:r>
      <w:r>
        <w:rPr>
          <w:rtl w:val="0"/>
        </w:rPr>
        <w:t>cisionc jug</w:t>
      </w:r>
      <w:r>
        <w:rPr>
          <w:rtl w:val="0"/>
        </w:rPr>
        <w:t>é</w:t>
      </w:r>
      <w:r>
        <w:rPr>
          <w:rtl w:val="0"/>
        </w:rPr>
        <w:t>e ill</w:t>
      </w:r>
      <w:r>
        <w:rPr>
          <w:rtl w:val="0"/>
        </w:rPr>
        <w:t>é</w:t>
      </w:r>
      <w:r>
        <w:rPr>
          <w:rtl w:val="0"/>
        </w:rPr>
        <w:t>gale.</w:t>
      </w:r>
    </w:p>
    <w:p>
      <w:pPr>
        <w:pStyle w:val="Corps"/>
        <w:bidi w:val="0"/>
      </w:pPr>
      <w:r>
        <w:rPr>
          <w:rtl w:val="0"/>
        </w:rPr>
        <w:t>En cons</w:t>
      </w:r>
      <w:r>
        <w:rPr>
          <w:rtl w:val="0"/>
        </w:rPr>
        <w:t>é</w:t>
      </w:r>
      <w:r>
        <w:rPr>
          <w:rtl w:val="0"/>
        </w:rPr>
        <w:t>quence,  j</w:t>
      </w:r>
      <w:r>
        <w:rPr>
          <w:rtl w:val="0"/>
        </w:rPr>
        <w:t>’</w:t>
      </w:r>
      <w:r>
        <w:rPr>
          <w:rtl w:val="0"/>
        </w:rPr>
        <w:t>ai le droit de me maintenir sur le territoire jusqu</w:t>
      </w:r>
      <w:r>
        <w:rPr>
          <w:rtl w:val="0"/>
        </w:rPr>
        <w:t xml:space="preserve">’à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issue de la proc</w:t>
      </w:r>
      <w:r>
        <w:rPr>
          <w:rtl w:val="0"/>
        </w:rPr>
        <w:t>é</w:t>
      </w:r>
      <w:r>
        <w:rPr>
          <w:rtl w:val="0"/>
        </w:rPr>
        <w:t>dure devant la CNDA et de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ficier des conditions mat</w:t>
      </w:r>
      <w:r>
        <w:rPr>
          <w:rtl w:val="0"/>
        </w:rPr>
        <w:t>é</w:t>
      </w:r>
      <w:r>
        <w:rPr>
          <w:rtl w:val="0"/>
        </w:rPr>
        <w:t>rielles d</w:t>
      </w:r>
      <w:r>
        <w:rPr>
          <w:rtl w:val="0"/>
        </w:rPr>
        <w:t>’</w:t>
      </w:r>
      <w:r>
        <w:rPr>
          <w:rtl w:val="0"/>
        </w:rPr>
        <w:t>accueil jusqu</w:t>
      </w:r>
      <w:r>
        <w:rPr>
          <w:rtl w:val="0"/>
        </w:rPr>
        <w:t>’</w:t>
      </w:r>
      <w:r>
        <w:rPr>
          <w:rtl w:val="0"/>
        </w:rPr>
        <w:t>au terme du mois de cette proc</w:t>
      </w:r>
      <w:r>
        <w:rPr>
          <w:rtl w:val="0"/>
        </w:rPr>
        <w:t>é</w:t>
      </w:r>
      <w:r>
        <w:rPr>
          <w:rtl w:val="0"/>
        </w:rPr>
        <w:t xml:space="preserve">dure. </w:t>
      </w:r>
    </w:p>
    <w:p>
      <w:pPr>
        <w:pStyle w:val="Corps"/>
        <w:bidi w:val="0"/>
      </w:pPr>
      <w:r>
        <w:rPr>
          <w:rtl w:val="0"/>
        </w:rPr>
        <w:t>En ne me d</w:t>
      </w:r>
      <w:r>
        <w:rPr>
          <w:rtl w:val="0"/>
        </w:rPr>
        <w:t>é</w:t>
      </w:r>
      <w:r>
        <w:rPr>
          <w:rtl w:val="0"/>
        </w:rPr>
        <w:t>livrant pas l</w:t>
      </w:r>
      <w:r>
        <w:rPr>
          <w:rtl w:val="0"/>
        </w:rPr>
        <w:t>’</w:t>
      </w:r>
      <w:r>
        <w:rPr>
          <w:rtl w:val="0"/>
        </w:rPr>
        <w:t>attestation de demande d</w:t>
      </w:r>
      <w:r>
        <w:rPr>
          <w:rtl w:val="0"/>
        </w:rPr>
        <w:t>’</w:t>
      </w:r>
      <w:r>
        <w:rPr>
          <w:rtl w:val="0"/>
        </w:rPr>
        <w:t>asile et n</w:t>
      </w:r>
      <w:r>
        <w:rPr>
          <w:rtl w:val="0"/>
        </w:rPr>
        <w:t>’</w:t>
      </w:r>
      <w:r>
        <w:rPr>
          <w:rtl w:val="0"/>
        </w:rPr>
        <w:t>en abrogeant pas l</w:t>
      </w:r>
      <w:r>
        <w:rPr>
          <w:rtl w:val="0"/>
        </w:rPr>
        <w:t>’</w:t>
      </w:r>
      <w:r>
        <w:rPr>
          <w:rtl w:val="0"/>
        </w:rPr>
        <w:t>obligation de quitter le territoire dont je fais l</w:t>
      </w:r>
      <w:r>
        <w:rPr>
          <w:rtl w:val="0"/>
        </w:rPr>
        <w:t>’</w:t>
      </w:r>
      <w:r>
        <w:rPr>
          <w:rtl w:val="0"/>
        </w:rPr>
        <w:t>objet depuis le</w:t>
        <w:tab/>
        <w:t>et en maintenant la d</w:t>
      </w:r>
      <w:r>
        <w:rPr>
          <w:rtl w:val="0"/>
        </w:rPr>
        <w:t>é</w:t>
      </w:r>
      <w:r>
        <w:rPr>
          <w:rtl w:val="0"/>
        </w:rPr>
        <w:t>cision de fin du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fice des conditions mat</w:t>
      </w:r>
      <w:r>
        <w:rPr>
          <w:rtl w:val="0"/>
        </w:rPr>
        <w:t>é</w:t>
      </w:r>
      <w:r>
        <w:rPr>
          <w:rtl w:val="0"/>
        </w:rPr>
        <w:t>rielles d</w:t>
      </w:r>
      <w:r>
        <w:rPr>
          <w:rtl w:val="0"/>
        </w:rPr>
        <w:t>’</w:t>
      </w:r>
      <w:r>
        <w:rPr>
          <w:rtl w:val="0"/>
        </w:rPr>
        <w:t>accueil, le pr</w:t>
      </w:r>
      <w:r>
        <w:rPr>
          <w:rtl w:val="0"/>
        </w:rPr>
        <w:t>é</w:t>
      </w:r>
      <w:r>
        <w:rPr>
          <w:rtl w:val="0"/>
        </w:rPr>
        <w:t>fet et l</w:t>
      </w:r>
      <w:r>
        <w:rPr>
          <w:rtl w:val="0"/>
        </w:rPr>
        <w:t>’</w:t>
      </w:r>
      <w:r>
        <w:rPr>
          <w:rtl w:val="0"/>
        </w:rPr>
        <w:t>OFII portent une atteinte manifestement ill</w:t>
      </w:r>
      <w:r>
        <w:rPr>
          <w:rtl w:val="0"/>
        </w:rPr>
        <w:t>é</w:t>
      </w:r>
      <w:r>
        <w:rPr>
          <w:rtl w:val="0"/>
        </w:rPr>
        <w:t>gale et grave au droit d</w:t>
      </w:r>
      <w:r>
        <w:rPr>
          <w:rtl w:val="0"/>
        </w:rPr>
        <w:t>’</w:t>
      </w:r>
      <w:r>
        <w:rPr>
          <w:rtl w:val="0"/>
        </w:rPr>
        <w:t>asile puisque je suis maintenu e en situation irr</w:t>
      </w:r>
      <w:r>
        <w:rPr>
          <w:rtl w:val="0"/>
        </w:rPr>
        <w:t>é</w:t>
      </w:r>
      <w:r>
        <w:rPr>
          <w:rtl w:val="0"/>
        </w:rPr>
        <w:t>guli</w:t>
      </w:r>
      <w:r>
        <w:rPr>
          <w:rtl w:val="0"/>
        </w:rPr>
        <w:t>è</w:t>
      </w:r>
      <w:r>
        <w:rPr>
          <w:rtl w:val="0"/>
        </w:rPr>
        <w:t>re, susceptible d</w:t>
      </w:r>
      <w:r>
        <w:rPr>
          <w:rtl w:val="0"/>
        </w:rPr>
        <w:t>’ê</w:t>
      </w:r>
      <w:r>
        <w:rPr>
          <w:rtl w:val="0"/>
        </w:rPr>
        <w:t xml:space="preserve">tre </w:t>
      </w:r>
      <w:r>
        <w:rPr>
          <w:rtl w:val="0"/>
        </w:rPr>
        <w:t>é</w:t>
      </w:r>
      <w:r>
        <w:rPr>
          <w:rtl w:val="0"/>
        </w:rPr>
        <w:t>loign</w:t>
      </w:r>
      <w:r>
        <w:rPr>
          <w:rtl w:val="0"/>
        </w:rPr>
        <w:t xml:space="preserve">é </w:t>
      </w:r>
      <w:r>
        <w:rPr>
          <w:rtl w:val="0"/>
        </w:rPr>
        <w:t>e et priv</w:t>
      </w:r>
      <w:r>
        <w:rPr>
          <w:rtl w:val="0"/>
        </w:rPr>
        <w:t xml:space="preserve">é </w:t>
      </w:r>
      <w:r>
        <w:rPr>
          <w:rtl w:val="0"/>
        </w:rPr>
        <w:t>e de toute ressource alors que mon recours est toujours pendant devant la Cour nationale du droit d</w:t>
      </w:r>
      <w:r>
        <w:rPr>
          <w:rtl w:val="0"/>
        </w:rPr>
        <w:t>’</w:t>
      </w:r>
      <w:r>
        <w:rPr>
          <w:rtl w:val="0"/>
        </w:rPr>
        <w:t>asile</w:t>
      </w:r>
    </w:p>
    <w:p>
      <w:pPr>
        <w:pStyle w:val="Titre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re"/>
        <w:bidi w:val="0"/>
      </w:pPr>
      <w:r>
        <w:rPr>
          <w:rtl w:val="0"/>
        </w:rPr>
        <w:t xml:space="preserve">Conclusions </w:t>
      </w:r>
    </w:p>
    <w:p>
      <w:pPr>
        <w:pStyle w:val="Corps"/>
        <w:jc w:val="center"/>
      </w:pPr>
      <w:r>
        <w:rPr>
          <w:rtl w:val="0"/>
          <w:lang w:val="fr-FR"/>
        </w:rPr>
        <w:t>Il est demand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juge des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de </w:t>
        <w:tab/>
        <w:tab/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enjoindre au pr</w:t>
      </w:r>
      <w:r>
        <w:rPr>
          <w:rtl w:val="0"/>
        </w:rPr>
        <w:t>é</w:t>
      </w:r>
      <w:r>
        <w:rPr>
          <w:rtl w:val="0"/>
        </w:rPr>
        <w:t xml:space="preserve">fet de </w:t>
        <w:tab/>
        <w:t>de me convoquer et de me d</w:t>
      </w:r>
      <w:r>
        <w:rPr>
          <w:rtl w:val="0"/>
        </w:rPr>
        <w:t>é</w:t>
      </w:r>
      <w:r>
        <w:rPr>
          <w:rtl w:val="0"/>
        </w:rPr>
        <w:t>livrer une attestation de demande d</w:t>
      </w:r>
      <w:r>
        <w:rPr>
          <w:rtl w:val="0"/>
        </w:rPr>
        <w:t>’</w:t>
      </w:r>
      <w:r>
        <w:rPr>
          <w:rtl w:val="0"/>
        </w:rPr>
        <w:t>asile pr</w:t>
      </w:r>
      <w:r>
        <w:rPr>
          <w:rtl w:val="0"/>
        </w:rPr>
        <w:t>é</w:t>
      </w:r>
      <w:r>
        <w:rPr>
          <w:rtl w:val="0"/>
        </w:rPr>
        <w:t xml:space="preserve">vue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article L. 541-2 du CESEDA dans un d</w:t>
      </w:r>
      <w:r>
        <w:rPr>
          <w:rtl w:val="0"/>
        </w:rPr>
        <w:t>é</w:t>
      </w:r>
      <w:r>
        <w:rPr>
          <w:rtl w:val="0"/>
        </w:rPr>
        <w:t xml:space="preserve">lai de quarante-huit heures </w:t>
      </w:r>
      <w:r>
        <w:rPr>
          <w:rtl w:val="0"/>
        </w:rPr>
        <w:t xml:space="preserve">à </w:t>
      </w:r>
      <w:r>
        <w:rPr>
          <w:rtl w:val="0"/>
        </w:rPr>
        <w:t>compter de l</w:t>
      </w:r>
      <w:r>
        <w:rPr>
          <w:rtl w:val="0"/>
        </w:rPr>
        <w:t>’</w:t>
      </w:r>
      <w:r>
        <w:rPr>
          <w:rtl w:val="0"/>
        </w:rPr>
        <w:t xml:space="preserve">ordonnance </w:t>
      </w:r>
      <w:r>
        <w:rPr>
          <w:rtl w:val="0"/>
        </w:rPr>
        <w:t xml:space="preserve">à </w:t>
      </w:r>
      <w:r>
        <w:rPr>
          <w:rtl w:val="0"/>
        </w:rPr>
        <w:t>venir,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 xml:space="preserve">enjoindre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OFII de me r</w:t>
      </w:r>
      <w:r>
        <w:rPr>
          <w:rtl w:val="0"/>
        </w:rPr>
        <w:t>é</w:t>
      </w:r>
      <w:r>
        <w:rPr>
          <w:rtl w:val="0"/>
        </w:rPr>
        <w:t>tablir le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fice des conditions mat</w:t>
      </w:r>
      <w:r>
        <w:rPr>
          <w:rtl w:val="0"/>
        </w:rPr>
        <w:t>é</w:t>
      </w:r>
      <w:r>
        <w:rPr>
          <w:rtl w:val="0"/>
        </w:rPr>
        <w:t>rielles d</w:t>
      </w:r>
      <w:r>
        <w:rPr>
          <w:rtl w:val="0"/>
        </w:rPr>
        <w:t>’</w:t>
      </w:r>
      <w:r>
        <w:rPr>
          <w:rtl w:val="0"/>
        </w:rPr>
        <w:t>accueil dans un d</w:t>
      </w:r>
      <w:r>
        <w:rPr>
          <w:rtl w:val="0"/>
        </w:rPr>
        <w:t>é</w:t>
      </w:r>
      <w:r>
        <w:rPr>
          <w:rtl w:val="0"/>
        </w:rPr>
        <w:t xml:space="preserve">lai de quarante huit heures </w:t>
      </w:r>
      <w:r>
        <w:rPr>
          <w:rtl w:val="0"/>
        </w:rPr>
        <w:t xml:space="preserve">à </w:t>
      </w:r>
      <w:r>
        <w:rPr>
          <w:rtl w:val="0"/>
        </w:rPr>
        <w:t>compter de l</w:t>
      </w:r>
      <w:r>
        <w:rPr>
          <w:rtl w:val="0"/>
        </w:rPr>
        <w:t>’</w:t>
      </w:r>
      <w:r>
        <w:rPr>
          <w:rtl w:val="0"/>
        </w:rPr>
        <w:t xml:space="preserve">ordonnance </w:t>
      </w:r>
      <w:r>
        <w:rPr>
          <w:rtl w:val="0"/>
        </w:rPr>
        <w:t xml:space="preserve">à </w:t>
      </w:r>
      <w:r>
        <w:rPr>
          <w:rtl w:val="0"/>
        </w:rPr>
        <w:t>intervenir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De mettre </w:t>
      </w:r>
      <w:r>
        <w:rPr>
          <w:rtl w:val="0"/>
        </w:rPr>
        <w:t xml:space="preserve">à </w:t>
      </w:r>
      <w:r>
        <w:rPr>
          <w:rtl w:val="0"/>
        </w:rPr>
        <w:t>la charge de l</w:t>
      </w:r>
      <w:r>
        <w:rPr>
          <w:rtl w:val="0"/>
        </w:rPr>
        <w:t>’</w:t>
      </w:r>
      <w:r>
        <w:rPr>
          <w:rtl w:val="0"/>
        </w:rPr>
        <w:t>Etat et de l</w:t>
      </w:r>
      <w:r>
        <w:rPr>
          <w:rtl w:val="0"/>
        </w:rPr>
        <w:t>’</w:t>
      </w:r>
      <w:r>
        <w:rPr>
          <w:rtl w:val="0"/>
        </w:rPr>
        <w:t>OFII, la somme de mille euros chacun, au titre de l</w:t>
      </w:r>
      <w:r>
        <w:rPr>
          <w:rtl w:val="0"/>
        </w:rPr>
        <w:t>’</w:t>
      </w:r>
      <w:r>
        <w:rPr>
          <w:rtl w:val="0"/>
        </w:rPr>
        <w:t xml:space="preserve">article L. 761-1 du code de justice administrative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spacing w:after="140"/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34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2">
    <w:name w:val="Titre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itre 3">
    <w:name w:val="Titre 3"/>
    <w:next w:val="Corps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7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