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BB21C" w14:textId="77777777"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Nom prénom</w:t>
      </w:r>
    </w:p>
    <w:p w14:paraId="0C7CD975" w14:textId="77777777"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proofErr w:type="gramStart"/>
      <w:r w:rsidRPr="00515AAD">
        <w:rPr>
          <w:rFonts w:ascii="Garamond" w:hAnsi="Garamond" w:cs="Times New Roman"/>
        </w:rPr>
        <w:t>adresse</w:t>
      </w:r>
      <w:proofErr w:type="gramEnd"/>
    </w:p>
    <w:p w14:paraId="2CAF0598" w14:textId="77777777" w:rsidR="00B02D9B" w:rsidRPr="00515AAD" w:rsidRDefault="00515AAD" w:rsidP="00515AAD">
      <w:pPr>
        <w:pStyle w:val="Corpsdetexte"/>
        <w:tabs>
          <w:tab w:val="left" w:pos="4995"/>
          <w:tab w:val="left" w:pos="6240"/>
        </w:tabs>
        <w:spacing w:after="120" w:line="240" w:lineRule="auto"/>
        <w:ind w:left="6236"/>
        <w:jc w:val="both"/>
        <w:rPr>
          <w:rFonts w:ascii="Garamond" w:hAnsi="Garamond" w:cs="Times New Roman"/>
        </w:rPr>
      </w:pPr>
      <w:r w:rsidRPr="00515AAD">
        <w:rPr>
          <w:rFonts w:ascii="Garamond" w:hAnsi="Garamond" w:cs="Times New Roman"/>
        </w:rPr>
        <w:t>OFII</w:t>
      </w:r>
    </w:p>
    <w:p w14:paraId="51765283" w14:textId="77777777" w:rsidR="00B02D9B" w:rsidRPr="00515AAD" w:rsidRDefault="00515AAD" w:rsidP="00515AAD">
      <w:pPr>
        <w:pStyle w:val="Corpsdetexte"/>
        <w:tabs>
          <w:tab w:val="left" w:pos="4995"/>
          <w:tab w:val="left" w:pos="6240"/>
        </w:tabs>
        <w:spacing w:after="120" w:line="240" w:lineRule="auto"/>
        <w:ind w:left="6236"/>
        <w:jc w:val="both"/>
        <w:rPr>
          <w:rFonts w:ascii="Garamond" w:hAnsi="Garamond" w:cs="Times New Roman"/>
        </w:rPr>
      </w:pPr>
      <w:r w:rsidRPr="00515AAD">
        <w:rPr>
          <w:rFonts w:ascii="Garamond" w:hAnsi="Garamond" w:cs="Times New Roman"/>
        </w:rPr>
        <w:t xml:space="preserve">44 rue </w:t>
      </w:r>
      <w:proofErr w:type="spellStart"/>
      <w:r w:rsidRPr="00515AAD">
        <w:rPr>
          <w:rFonts w:ascii="Garamond" w:hAnsi="Garamond" w:cs="Times New Roman"/>
        </w:rPr>
        <w:t>Bargue</w:t>
      </w:r>
      <w:proofErr w:type="spellEnd"/>
    </w:p>
    <w:p w14:paraId="43485191" w14:textId="77777777" w:rsidR="00B02D9B" w:rsidRPr="00515AAD" w:rsidRDefault="00515AAD" w:rsidP="00515AAD">
      <w:pPr>
        <w:pStyle w:val="Corpsdetexte"/>
        <w:tabs>
          <w:tab w:val="left" w:pos="4995"/>
          <w:tab w:val="left" w:pos="6240"/>
        </w:tabs>
        <w:spacing w:after="120" w:line="240" w:lineRule="auto"/>
        <w:ind w:left="6236"/>
        <w:jc w:val="both"/>
        <w:rPr>
          <w:rFonts w:ascii="Garamond" w:hAnsi="Garamond"/>
        </w:rPr>
      </w:pPr>
      <w:r w:rsidRPr="00515AAD">
        <w:rPr>
          <w:rFonts w:ascii="Garamond" w:hAnsi="Garamond" w:cs="Times New Roman"/>
        </w:rPr>
        <w:t>75015 Paris</w:t>
      </w:r>
    </w:p>
    <w:p w14:paraId="486E09AF" w14:textId="77777777" w:rsidR="00B02D9B" w:rsidRPr="00515AAD" w:rsidRDefault="009E193F" w:rsidP="00515AAD">
      <w:pPr>
        <w:pStyle w:val="Corpsdetexte"/>
        <w:tabs>
          <w:tab w:val="left" w:pos="4995"/>
          <w:tab w:val="left" w:pos="6240"/>
        </w:tabs>
        <w:spacing w:after="120" w:line="240" w:lineRule="auto"/>
        <w:ind w:left="6236"/>
        <w:jc w:val="both"/>
        <w:rPr>
          <w:rFonts w:ascii="Garamond" w:hAnsi="Garamond"/>
        </w:rPr>
      </w:pPr>
      <w:hyperlink r:id="rId7">
        <w:r w:rsidR="00515AAD" w:rsidRPr="00515AAD">
          <w:rPr>
            <w:rStyle w:val="LienInternet"/>
            <w:rFonts w:ascii="Garamond" w:hAnsi="Garamond" w:cs="Times New Roman"/>
          </w:rPr>
          <w:t>contentieux.cma@ofii.fr</w:t>
        </w:r>
      </w:hyperlink>
    </w:p>
    <w:p w14:paraId="40764887" w14:textId="77777777" w:rsidR="00B02D9B" w:rsidRPr="00515AAD" w:rsidRDefault="00B02D9B" w:rsidP="00515AAD">
      <w:pPr>
        <w:pStyle w:val="Corpsdetexte"/>
        <w:tabs>
          <w:tab w:val="left" w:pos="4995"/>
          <w:tab w:val="left" w:pos="6240"/>
        </w:tabs>
        <w:spacing w:after="120" w:line="240" w:lineRule="auto"/>
        <w:ind w:left="6236"/>
        <w:jc w:val="both"/>
        <w:rPr>
          <w:rFonts w:ascii="Garamond" w:hAnsi="Garamond" w:cs="Times New Roman"/>
        </w:rPr>
      </w:pPr>
    </w:p>
    <w:p w14:paraId="14C9479A" w14:textId="77777777" w:rsidR="00B02D9B" w:rsidRPr="00515AAD" w:rsidRDefault="00F30F66"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Objet</w:t>
      </w:r>
      <w:r w:rsidR="00515AAD" w:rsidRPr="00515AAD">
        <w:rPr>
          <w:rFonts w:ascii="Garamond" w:hAnsi="Garamond" w:cs="Times New Roman"/>
        </w:rPr>
        <w:t xml:space="preserve"> : demande de rétablissement des conditions  matérielles d’accueil </w:t>
      </w:r>
    </w:p>
    <w:p w14:paraId="08CC8949" w14:textId="77777777"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Monsieur le directeur général</w:t>
      </w:r>
      <w:r w:rsidR="00F30F66" w:rsidRPr="00515AAD">
        <w:rPr>
          <w:rFonts w:ascii="Garamond" w:hAnsi="Garamond" w:cs="Times New Roman"/>
        </w:rPr>
        <w:t xml:space="preserve">, </w:t>
      </w:r>
    </w:p>
    <w:p w14:paraId="29BB5AB0" w14:textId="77777777" w:rsidR="00B02D9B" w:rsidRPr="00515AAD" w:rsidRDefault="00F30F66"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J</w:t>
      </w:r>
      <w:r w:rsidR="00515AAD" w:rsidRPr="00515AAD">
        <w:rPr>
          <w:rFonts w:ascii="Garamond" w:hAnsi="Garamond" w:cs="Times New Roman"/>
        </w:rPr>
        <w:t xml:space="preserve">’ai formulé une demande d’asile le </w:t>
      </w:r>
    </w:p>
    <w:p w14:paraId="1392C903" w14:textId="77777777"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 xml:space="preserve">Le préfet de </w:t>
      </w:r>
      <w:r w:rsidRPr="00515AAD">
        <w:rPr>
          <w:rFonts w:ascii="Garamond" w:hAnsi="Garamond" w:cs="Times New Roman"/>
        </w:rPr>
        <w:tab/>
        <w:t xml:space="preserve">a décidé de me délivrer une attestation de demande d’asile portant la mention « procédure Dublin » le  </w:t>
      </w:r>
      <w:r w:rsidRPr="00515AAD">
        <w:rPr>
          <w:rFonts w:ascii="Garamond" w:hAnsi="Garamond" w:cs="Times New Roman"/>
        </w:rPr>
        <w:tab/>
      </w:r>
      <w:r w:rsidRPr="00515AAD">
        <w:rPr>
          <w:rFonts w:ascii="Garamond" w:hAnsi="Garamond" w:cs="Times New Roman"/>
        </w:rPr>
        <w:tab/>
        <w:t>et m’a notifié une décision de transfert le</w:t>
      </w:r>
      <w:r w:rsidRPr="00515AAD">
        <w:rPr>
          <w:rFonts w:ascii="Garamond" w:hAnsi="Garamond" w:cs="Times New Roman"/>
        </w:rPr>
        <w:tab/>
      </w:r>
      <w:r w:rsidRPr="00515AAD">
        <w:rPr>
          <w:rFonts w:ascii="Garamond" w:hAnsi="Garamond" w:cs="Times New Roman"/>
        </w:rPr>
        <w:tab/>
      </w:r>
    </w:p>
    <w:p w14:paraId="01363EFA" w14:textId="77777777"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proofErr w:type="gramStart"/>
      <w:r w:rsidRPr="00515AAD">
        <w:rPr>
          <w:rFonts w:ascii="Garamond" w:hAnsi="Garamond" w:cs="Times New Roman"/>
        </w:rPr>
        <w:t>Le ,</w:t>
      </w:r>
      <w:proofErr w:type="gramEnd"/>
      <w:r w:rsidRPr="00515AAD">
        <w:rPr>
          <w:rFonts w:ascii="Garamond" w:hAnsi="Garamond" w:cs="Times New Roman"/>
        </w:rPr>
        <w:tab/>
        <w:t xml:space="preserve"> il a considéré que j’étais en fuite en raison de </w:t>
      </w:r>
      <w:r w:rsidRPr="00515AAD">
        <w:rPr>
          <w:rFonts w:ascii="Garamond" w:hAnsi="Garamond" w:cs="Times New Roman"/>
        </w:rPr>
        <w:tab/>
      </w:r>
    </w:p>
    <w:p w14:paraId="191AA9DB" w14:textId="255037CC"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Le </w:t>
      </w:r>
      <w:r w:rsidRPr="00515AAD">
        <w:rPr>
          <w:rFonts w:ascii="Garamond" w:hAnsi="Garamond" w:cs="Times New Roman"/>
        </w:rPr>
        <w:tab/>
        <w:t>,</w:t>
      </w:r>
      <w:r w:rsidR="00F30F66" w:rsidRPr="00515AAD">
        <w:rPr>
          <w:rFonts w:ascii="Garamond" w:hAnsi="Garamond" w:cs="Times New Roman"/>
        </w:rPr>
        <w:t xml:space="preserve"> </w:t>
      </w:r>
      <w:r w:rsidRPr="00515AAD">
        <w:rPr>
          <w:rFonts w:ascii="Garamond" w:hAnsi="Garamond" w:cs="Times New Roman"/>
        </w:rPr>
        <w:t xml:space="preserve">l’OFII a </w:t>
      </w:r>
      <w:proofErr w:type="gramStart"/>
      <w:r w:rsidRPr="00515AAD">
        <w:rPr>
          <w:rFonts w:ascii="Garamond" w:hAnsi="Garamond" w:cs="Times New Roman"/>
        </w:rPr>
        <w:t>retiré  le</w:t>
      </w:r>
      <w:proofErr w:type="gramEnd"/>
      <w:r w:rsidRPr="00515AAD">
        <w:rPr>
          <w:rFonts w:ascii="Garamond" w:hAnsi="Garamond" w:cs="Times New Roman"/>
        </w:rPr>
        <w:t xml:space="preserve"> bénéfice des conditions d’accueil  </w:t>
      </w:r>
      <w:r w:rsidRPr="00515AAD">
        <w:rPr>
          <w:rFonts w:ascii="Garamond" w:hAnsi="Garamond" w:cs="Times New Roman"/>
          <w:color w:val="CE181E"/>
        </w:rPr>
        <w:t xml:space="preserve">sans prendre de décision </w:t>
      </w:r>
      <w:r w:rsidRPr="00515AAD">
        <w:rPr>
          <w:rFonts w:ascii="Garamond" w:hAnsi="Garamond" w:cs="Times New Roman"/>
        </w:rPr>
        <w:t xml:space="preserve">ou par une décision du </w:t>
      </w:r>
    </w:p>
    <w:p w14:paraId="2EF2F068" w14:textId="77777777"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A l’expiration du délai prévu à l’article 29 du règlement, je me suis </w:t>
      </w:r>
      <w:proofErr w:type="spellStart"/>
      <w:r w:rsidRPr="00515AAD">
        <w:rPr>
          <w:rFonts w:ascii="Garamond" w:hAnsi="Garamond" w:cs="Times New Roman"/>
        </w:rPr>
        <w:t>présenté·e</w:t>
      </w:r>
      <w:proofErr w:type="spellEnd"/>
      <w:r w:rsidRPr="00515AAD">
        <w:rPr>
          <w:rFonts w:ascii="Garamond" w:hAnsi="Garamond" w:cs="Times New Roman"/>
        </w:rPr>
        <w:t xml:space="preserve"> auprès du guichet unique de </w:t>
      </w:r>
      <w:r w:rsidRPr="00515AAD">
        <w:rPr>
          <w:rFonts w:ascii="Garamond" w:hAnsi="Garamond" w:cs="Times New Roman"/>
        </w:rPr>
        <w:tab/>
        <w:t>.</w:t>
      </w:r>
    </w:p>
    <w:p w14:paraId="38FD8D73" w14:textId="77777777"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Le préfet a décidé de me délivrer une attestation de demande d’asile portant la mention « procédure normale ou </w:t>
      </w:r>
      <w:r w:rsidRPr="00515AAD">
        <w:rPr>
          <w:rFonts w:ascii="Garamond" w:hAnsi="Garamond" w:cs="Times New Roman"/>
          <w:color w:val="CE181E"/>
        </w:rPr>
        <w:t>procédure accélérée </w:t>
      </w:r>
      <w:r w:rsidRPr="00515AAD">
        <w:rPr>
          <w:rFonts w:ascii="Garamond" w:hAnsi="Garamond" w:cs="Times New Roman"/>
        </w:rPr>
        <w:t>».</w:t>
      </w:r>
    </w:p>
    <w:p w14:paraId="722857CB" w14:textId="77777777"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Les agents de l’OFII ne m’ont pas rouvert les droits à l’allocation, ni proposé une orientation vers un hébergement.</w:t>
      </w:r>
    </w:p>
    <w:p w14:paraId="10BCF532" w14:textId="2350398A" w:rsidR="00B02D9B"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 xml:space="preserve">Conformément à l’article 20§1 dernier alinéa de la directive 2013/33/UE, </w:t>
      </w:r>
      <w:r w:rsidR="009E193F">
        <w:rPr>
          <w:rFonts w:ascii="Garamond" w:hAnsi="Garamond" w:cs="Times New Roman"/>
        </w:rPr>
        <w:t xml:space="preserve">et l’article L. 551-16 du CESEDA, </w:t>
      </w:r>
      <w:r w:rsidRPr="00515AAD">
        <w:rPr>
          <w:rFonts w:ascii="Garamond" w:hAnsi="Garamond" w:cs="Times New Roman"/>
        </w:rPr>
        <w:t xml:space="preserve">je vous </w:t>
      </w:r>
      <w:r w:rsidR="009E193F" w:rsidRPr="00515AAD">
        <w:rPr>
          <w:rFonts w:ascii="Garamond" w:hAnsi="Garamond" w:cs="Times New Roman"/>
        </w:rPr>
        <w:t>demande le</w:t>
      </w:r>
      <w:r w:rsidRPr="00515AAD">
        <w:rPr>
          <w:rFonts w:ascii="Garamond" w:hAnsi="Garamond" w:cs="Times New Roman"/>
        </w:rPr>
        <w:t xml:space="preserve"> rétablissement immédiat des conditions d’accueil. (</w:t>
      </w:r>
      <w:proofErr w:type="spellStart"/>
      <w:proofErr w:type="gramStart"/>
      <w:r w:rsidRPr="00515AAD">
        <w:rPr>
          <w:rFonts w:ascii="Garamond" w:hAnsi="Garamond" w:cs="Times New Roman"/>
        </w:rPr>
        <w:t>cf.CE</w:t>
      </w:r>
      <w:proofErr w:type="spellEnd"/>
      <w:proofErr w:type="gramEnd"/>
      <w:r w:rsidRPr="00515AAD">
        <w:rPr>
          <w:rFonts w:ascii="Garamond" w:hAnsi="Garamond" w:cs="Times New Roman"/>
        </w:rPr>
        <w:t xml:space="preserve"> , 31 juillet  2019, n°428530,)</w:t>
      </w:r>
    </w:p>
    <w:p w14:paraId="447BCA12" w14:textId="76A78E69" w:rsidR="00B02D9B" w:rsidRPr="00515AAD" w:rsidRDefault="009E193F" w:rsidP="00515AAD">
      <w:pPr>
        <w:pStyle w:val="Corpsdetexte"/>
        <w:tabs>
          <w:tab w:val="left" w:pos="-45"/>
          <w:tab w:val="left" w:pos="4995"/>
        </w:tabs>
        <w:spacing w:after="120" w:line="240" w:lineRule="auto"/>
        <w:jc w:val="both"/>
        <w:rPr>
          <w:rFonts w:ascii="Garamond" w:hAnsi="Garamond"/>
        </w:rPr>
      </w:pPr>
      <w:r>
        <w:rPr>
          <w:rFonts w:ascii="Garamond" w:hAnsi="Garamond" w:cs="Times New Roman"/>
        </w:rPr>
        <w:t xml:space="preserve">J’ai un besoin manifeste d’accueil car </w:t>
      </w:r>
      <w:r w:rsidR="00515AAD" w:rsidRPr="00515AAD">
        <w:rPr>
          <w:rFonts w:ascii="Garamond" w:hAnsi="Garamond" w:cs="Times New Roman"/>
        </w:rPr>
        <w:t xml:space="preserve">je suis </w:t>
      </w:r>
      <w:proofErr w:type="spellStart"/>
      <w:r w:rsidR="00515AAD" w:rsidRPr="00515AAD">
        <w:rPr>
          <w:rFonts w:ascii="Garamond" w:hAnsi="Garamond" w:cs="Times New Roman"/>
        </w:rPr>
        <w:t>dépourvu·e</w:t>
      </w:r>
      <w:proofErr w:type="spellEnd"/>
      <w:r w:rsidR="00515AAD" w:rsidRPr="00515AAD">
        <w:rPr>
          <w:rFonts w:ascii="Garamond" w:hAnsi="Garamond" w:cs="Times New Roman"/>
        </w:rPr>
        <w:t xml:space="preserve"> de ressources depuis le </w:t>
      </w:r>
      <w:r w:rsidR="00515AAD" w:rsidRPr="00515AAD">
        <w:rPr>
          <w:rFonts w:ascii="Garamond" w:hAnsi="Garamond" w:cs="Times New Roman"/>
        </w:rPr>
        <w:tab/>
      </w:r>
    </w:p>
    <w:p w14:paraId="5C03FE09" w14:textId="77777777" w:rsidR="00B02D9B" w:rsidRPr="00515AAD" w:rsidRDefault="00F30F66"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Je</w:t>
      </w:r>
      <w:r w:rsidR="00515AAD" w:rsidRPr="00515AAD">
        <w:rPr>
          <w:rFonts w:ascii="Garamond" w:hAnsi="Garamond" w:cs="Times New Roman"/>
        </w:rPr>
        <w:t xml:space="preserve"> n’ai aucun hébergement disponible depuis le </w:t>
      </w:r>
    </w:p>
    <w:p w14:paraId="203595E2" w14:textId="77777777" w:rsidR="00B02D9B" w:rsidRPr="00515AAD" w:rsidRDefault="00F30F66"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Je</w:t>
      </w:r>
      <w:r w:rsidR="00515AAD" w:rsidRPr="00515AAD">
        <w:rPr>
          <w:rFonts w:ascii="Garamond" w:hAnsi="Garamond" w:cs="Times New Roman"/>
        </w:rPr>
        <w:t xml:space="preserve"> suis une personne vulnérable </w:t>
      </w:r>
    </w:p>
    <w:p w14:paraId="42C3C72F" w14:textId="77777777" w:rsidR="00515AAD"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Les motifs de mon absence à une convocation sont :</w:t>
      </w:r>
    </w:p>
    <w:p w14:paraId="6BBD25DF" w14:textId="0709FFAD"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C’est pourquoi je vous saurai gré, dans le délai d’une semaine, de bien vouloir prendre une décision  </w:t>
      </w:r>
      <w:r w:rsidR="009E193F">
        <w:rPr>
          <w:rFonts w:ascii="Garamond" w:hAnsi="Garamond" w:cs="Times New Roman"/>
        </w:rPr>
        <w:t xml:space="preserve">de rétablissement du bénéfice des conditions matérielles d’accueil </w:t>
      </w:r>
      <w:r w:rsidRPr="00515AAD">
        <w:rPr>
          <w:rFonts w:ascii="Garamond" w:hAnsi="Garamond" w:cs="Times New Roman"/>
        </w:rPr>
        <w:t xml:space="preserve"> et de bien vouloir m’indiquer le lieu susceptible de m’héberger</w:t>
      </w:r>
      <w:r w:rsidR="009E193F">
        <w:rPr>
          <w:rFonts w:ascii="Garamond" w:hAnsi="Garamond" w:cs="Times New Roman"/>
        </w:rPr>
        <w:t xml:space="preserve">, d’ordonner le versement de l’allocation pour demandeur d’asile. </w:t>
      </w:r>
    </w:p>
    <w:p w14:paraId="5262C702" w14:textId="77777777" w:rsidR="00B02D9B" w:rsidRPr="00515AAD" w:rsidRDefault="00515AAD" w:rsidP="00515AAD">
      <w:pPr>
        <w:pStyle w:val="Corpsdetexte"/>
        <w:tabs>
          <w:tab w:val="left" w:pos="-45"/>
          <w:tab w:val="left" w:pos="4995"/>
        </w:tabs>
        <w:spacing w:after="120" w:line="240" w:lineRule="auto"/>
        <w:jc w:val="right"/>
        <w:rPr>
          <w:rFonts w:ascii="Garamond" w:hAnsi="Garamond" w:cs="Times New Roman"/>
        </w:rPr>
      </w:pPr>
      <w:proofErr w:type="gramStart"/>
      <w:r w:rsidRPr="00515AAD">
        <w:rPr>
          <w:rFonts w:ascii="Garamond" w:hAnsi="Garamond" w:cs="Times New Roman"/>
        </w:rPr>
        <w:t>Fait le</w:t>
      </w:r>
      <w:proofErr w:type="gramEnd"/>
      <w:r w:rsidRPr="00515AAD">
        <w:rPr>
          <w:rFonts w:ascii="Garamond" w:hAnsi="Garamond" w:cs="Times New Roman"/>
        </w:rPr>
        <w:t xml:space="preserve">     </w:t>
      </w:r>
    </w:p>
    <w:p w14:paraId="32798041" w14:textId="77777777" w:rsidR="00515AAD" w:rsidRPr="00515AAD" w:rsidRDefault="00515AAD" w:rsidP="00515AAD">
      <w:pPr>
        <w:pStyle w:val="Corpsdetexte"/>
        <w:tabs>
          <w:tab w:val="left" w:pos="-45"/>
          <w:tab w:val="left" w:pos="4995"/>
        </w:tabs>
        <w:spacing w:after="120" w:line="240" w:lineRule="auto"/>
        <w:jc w:val="right"/>
        <w:rPr>
          <w:rFonts w:ascii="Garamond" w:hAnsi="Garamond" w:cs="Times New Roman"/>
        </w:rPr>
      </w:pPr>
    </w:p>
    <w:sectPr w:rsidR="00515AAD" w:rsidRPr="00515AA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9B"/>
    <w:rsid w:val="00515AAD"/>
    <w:rsid w:val="009E193F"/>
    <w:rsid w:val="00B02D9B"/>
    <w:rsid w:val="00F30F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D74B"/>
  <w15:docId w15:val="{F82C461C-BA7D-4824-84AD-D693ABD4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LienInternetvisit">
    <w:name w:val="Lien Internet visité"/>
    <w:rPr>
      <w:color w:val="800080"/>
      <w:u w:val="single"/>
    </w:rPr>
  </w:style>
  <w:style w:type="character" w:customStyle="1" w:styleId="ListLabel1">
    <w:name w:val="ListLabel 1"/>
    <w:qFormat/>
    <w:rPr>
      <w:i/>
      <w:iCs/>
      <w:sz w:val="20"/>
      <w:szCs w:val="2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entieux.cma@ofi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A19CD-8E67-4DB1-B4AB-61F1DD13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0051B-6484-4614-B7DC-46FEEF092350}">
  <ds:schemaRefs>
    <ds:schemaRef ds:uri="http://schemas.microsoft.com/office/2006/documentManagement/types"/>
    <ds:schemaRef ds:uri="b4262638-f4fa-4d75-95c5-588c84f8b7c3"/>
    <ds:schemaRef ds:uri="http://purl.org/dc/dcmitype/"/>
    <ds:schemaRef ds:uri="http://schemas.microsoft.com/office/infopath/2007/PartnerControls"/>
    <ds:schemaRef ds:uri="77cce720-86f9-48c1-9072-e3cd1d397f39"/>
    <ds:schemaRef ds:uri="http://schemas.openxmlformats.org/package/2006/metadata/core-properties"/>
    <ds:schemaRef ds:uri="http://purl.org/dc/terms/"/>
    <ds:schemaRef ds:uri="http://purl.org/dc/elements/1.1/"/>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8837BA2-9E3F-4C00-B52D-8EA12EFA6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1444</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SADIK</dc:creator>
  <dc:description/>
  <cp:lastModifiedBy>Gérard SADIK</cp:lastModifiedBy>
  <cp:revision>2</cp:revision>
  <dcterms:created xsi:type="dcterms:W3CDTF">2021-06-10T14:24:00Z</dcterms:created>
  <dcterms:modified xsi:type="dcterms:W3CDTF">2021-06-10T14:24:00Z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gories">
    <vt:lpwstr/>
  </property>
  <property fmtid="{D5CDD505-2E9C-101B-9397-08002B2CF9AE}" pid="3" name="ContentTypeId">
    <vt:lpwstr>0x010100AE6988847E691C4E9FF21FD57989272F</vt:lpwstr>
  </property>
  <property fmtid="{D5CDD505-2E9C-101B-9397-08002B2CF9AE}" pid="4" name="Catégories">
    <vt:lpwstr/>
  </property>
</Properties>
</file>